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76" w:before="0" w:after="0"/>
        <w:ind w:right="-113" w:hanging="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03"/>
        <w:gridCol w:w="6456"/>
        <w:gridCol w:w="1697"/>
        <w:gridCol w:w="1430"/>
        <w:gridCol w:w="2095"/>
        <w:gridCol w:w="1078"/>
      </w:tblGrid>
      <w:tr>
        <w:trPr/>
        <w:tc>
          <w:tcPr>
            <w:tcW w:w="153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8D08D" w:themeFill="accent6" w:themeFillTint="99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40"/>
                <w:szCs w:val="40"/>
              </w:rPr>
            </w:pPr>
            <w:r>
              <w:rPr>
                <w:rFonts w:eastAsia="Times New Roman" w:cs="Times New Roman" w:ascii="Times New Roman" w:hAnsi="Times New Roman"/>
                <w:b/>
                <w:sz w:val="40"/>
                <w:szCs w:val="40"/>
              </w:rPr>
              <w:t>Серпень 2025</w:t>
            </w:r>
          </w:p>
        </w:tc>
      </w:tr>
      <w:tr>
        <w:trPr/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Розділи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Зміст діяльності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Термін виконання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Форма контролю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Виконавці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Відм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</w:tc>
      </w:tr>
      <w:tr>
        <w:trPr/>
        <w:tc>
          <w:tcPr>
            <w:tcW w:w="153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9900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І. ОСВІТНЄ СЕРЕДОВИЩЕ ЗАКЛАДУ ОСВІТИ</w:t>
            </w:r>
          </w:p>
        </w:tc>
      </w:tr>
      <w:tr>
        <w:trPr/>
        <w:tc>
          <w:tcPr>
            <w:tcW w:w="153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C00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1.1.Забезпечення комфортних і безпечних умов навчання та праці</w:t>
            </w:r>
          </w:p>
        </w:tc>
      </w:tr>
      <w:tr>
        <w:trPr/>
        <w:tc>
          <w:tcPr>
            <w:tcW w:w="2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1.1.1. Безпека життєдіяльності. Охорона праці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Повірка вогнегасників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ЗДГР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Підготовка закладу освіти, його території до роботи в новому навчальному році в умовах воєнного стану  </w:t>
            </w:r>
            <w:hyperlink r:id="rId2">
              <w:r>
                <w:rPr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http://surl.li/yjnlac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25.08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Акт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Директор/ЗФ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Складання та затвердження режиму роботи закладу в умовах правового режиму воєнного стану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26.08.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Режим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Облаштування захисної споруди цивільного захисту в закладі освіти. Перевірка стану укриття.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1-3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ЗДГР/завгосп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Складання актів-дозволів на кабінети хімії, інформатики, 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майстерні, спортзалу, спортмайданчику, тиру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Акт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Голова комісії з ОП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44" w:hRule="atLeast"/>
        </w:trPr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Організація медичного огляду вчителів та техперсоналу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Санітарні книжки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Медсестра/ЗФ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Розробити план заходів щодо профілактики побутового 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травматизму серед педагогічного та учнівського колективів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ЗДНР 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Романова Н.В.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Погодження перспективного двотижневого меню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Меню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Медсестра, комірник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Санітарно-просвітницька робота «Час обирати здоров’я - правила поведінки в укритті»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Перший тиждень навчання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Медсестра/кл.кер.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Розробити план заходів щодо запобігання дитячого дорожньо-транспортного травматизму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Педагог-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організатор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Оновлення аптечок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медичному кабінеті, майстерні, спортзалі, укритті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30.08.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відомість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ЗДГР/завгосп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Перевірка комплектності пожежного щита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ЗДГР/завгосп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64" w:hRule="atLeast"/>
        </w:trPr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Проведення вступного та  первинного інструктажу, інструктажів з педпрацівниками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Відмітки у журналі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Відп. з ОП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Розробити план заходів щодо запобігання травматизму під час освітнього процесу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ЗДНР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Інформуємо «Як діяти учасникам освітнього процесу, якщо у закладі освіти стався нещасний випадок» </w:t>
            </w:r>
            <w:hyperlink r:id="rId3">
              <w:r>
                <w:rPr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http://surl.li/ivggb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04.09.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Відп. з ОП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Розробити графік прибирання та провітрювання місць спільного користування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Графік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ЗДГР/Завгосп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медсестра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Розробити алгоритм дій працівників закладу освіти у разі нещасного випадку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Алгоритм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Відп. з ОП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Розробити алгоритм реагування та поведінки учасників освітнього процесу у надзвичайних ситуації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Протоколи безпеки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Відп. з ОП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Оновити мотиваційні куточки з безпеки, санітарно-гігієнічних норм у навчальних приміщеннях </w:t>
            </w:r>
            <w:hyperlink r:id="rId4">
              <w:r>
                <w:rPr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http://surl.li/hsjivj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Відп. з ОП 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Зав. кабінетами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Розробити план заходів щодо пожежної безпеки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ЗДВР/ЗДГР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Контроль за наявністю планів евакуації з класів, коридорів, інструкцій з пожежної безпеки, охорони праці в класах, кабінетах хімії, інформатики, майстерні, спортзалі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ЗДНР/ЗДВР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ЗЗФНВР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Проведення навчання та перевірки знань з питань безпеки життєдіяльності та цивільного захисту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Журнал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 /ЗФ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Контроль за дотриманням: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-матеріально-технічного стану харчоблоку та їдальні; 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-дотримання санітарно-гігієнічних вимог у приміщеннях, де готується їжа,  їдальні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Спостереження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Медична сестра /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ЗФ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Контроль за наявністю планів евакуації на кожному поверсі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 тиждень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ЗДГР/Завгосп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Контроль за наявністю інструкцій з охорони праці, техніки безпеки в кабінетах хімії, фізики, біології, інформатики, майстернях, спортзалі.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 тиждень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Відп. з ОП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Організація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психологічної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підтримки всіх учасників освітнього процесу в умовах правового режиму воєнного стану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Вересень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р. психолог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Ігри для зняття стресу в укритті  </w:t>
            </w:r>
            <w:hyperlink r:id="rId5">
              <w:r>
                <w:rPr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http://surl.li/cramq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За потреби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педагог-організатор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Перевірка стану дерев на території ліцею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та філій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 планова обрізка та спилювання сухостоїв (за потреби)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До 01.09.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акт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ЗДГР/Завгосп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Перевірка захисного заземлення та опору ізоляції електромереж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01.09.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Акт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ЗДГР/Завгосп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454" w:hRule="atLeast"/>
        </w:trPr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Забезпечення нормативності ведення «Журналів реєстрації нещасних випадків, що сталися з вихованцями, учнями», а саме: 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- оформлення повідомлень про нещасні випадки, 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- оформлення актів розслідування нещасних випадків, </w:t>
            </w:r>
          </w:p>
          <w:p>
            <w:pPr>
              <w:pStyle w:val="Normal"/>
              <w:widowControl w:val="false"/>
              <w:spacing w:before="0" w:after="46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 оформлення повідомлень про наслідки нещасних випадків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За потреби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Кейс документів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1.1.2. Цивільний захист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Організація заходів з Цивільного захисту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1.1.3. Додержання вимог санітарного законодавства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Щоденний контроль за якістю продуктів, що надходять до їдальні, умовами їх зберігання, дотримання термінів реалізації і технології виготовлення страв;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Журнали обліку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Медична сестра /ЗФ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Перевірка наявності контент-фільтрів, антивірусних програм та їх оновлення.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інформація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Вчитель інформатики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Верифікація плану НАССР та дотримання Санітарного регламенту закладів загальної середньої освіти в шкільній їдальні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До 01.09.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Директор/ЗФ, медична сестра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Аналіз проходження учнями профілактичних щеплень, вакцинації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До 01.09.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Медична сестра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/ЗФ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1.1.4. Створення умов для безпечного використання мережі Інтернет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Перевірка наявності письмових дозволів від батьків чи інших законних представників дитини на право здійснення зйомки та розміщенням фото- чи відеоматеріалів закладом освіти на своєму веб-сайті, соціальних мережах.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Класні керівники 1-11 класів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Розглянути питання «Правила безпеки користування мережею Інтернет» для класних керівників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 тиждень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Тренінг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Вчителі інформатики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1.1.5.Створення умов для харчування здобувачів освіти і працівників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Складання графіку харчування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 тиждень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Графік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Підготовка їдальні до початку 2025-2026 навчального року.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 тиждень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Директор/ЗФ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Затвердження примірного 2-тижневого меню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 тиждень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Меню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Кухар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Складання списку учнів пільгових категорій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Список з довідками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Соціальний педагог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Складання списку дітей-алергіків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Список з довідками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Медична сестра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53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966" w:themeFill="accent4" w:themeFillTint="99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1.2. Адаптація та інтеграція здобувачів освіти до освітнього процесу, професійна адаптація працівників</w:t>
            </w:r>
          </w:p>
        </w:tc>
      </w:tr>
      <w:tr>
        <w:trPr/>
        <w:tc>
          <w:tcPr>
            <w:tcW w:w="26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1.2.1. Працівники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Ознайомлення новопризначених працівників та молодих спеціалістів з режимом роботи закладу та основними освітніми нормативними документами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Протокол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Директор або ЗДНР /ЗФ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/>
            </w:pPr>
            <w:r>
              <w:rPr/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наявності підходів (методик) для адаптації та інтеграції працівників в освітній процес закладу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/>
            </w:pPr>
            <w:r>
              <w:rPr/>
            </w:r>
          </w:p>
        </w:tc>
      </w:tr>
      <w:tr>
        <w:trPr>
          <w:trHeight w:val="276" w:hRule="atLeast"/>
        </w:trPr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Засідання МО ліцею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Протоколи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Керівники МО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/>
            </w:pPr>
            <w:r>
              <w:rPr/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груп здоров’я, стан здоров’я та розподіл ліцеїстів на групи з фізичної культури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Списки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Медична сестра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/>
            </w:pPr>
            <w:r>
              <w:rPr/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звернень, що надходять до практичного психолога, керівника закладу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психолог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секретар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/>
            </w:pPr>
            <w:r>
              <w:rPr/>
            </w:r>
          </w:p>
        </w:tc>
      </w:tr>
      <w:tr>
        <w:trPr>
          <w:trHeight w:val="406" w:hRule="atLeast"/>
        </w:trPr>
        <w:tc>
          <w:tcPr>
            <w:tcW w:w="2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1.2.2. Здобувачі освіти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Аналіз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працевлаштування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здобувачів освіти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класів  та випускників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 клас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 тиждень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Звіт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/ЗЗФНВР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Б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атьківські збори майбутніх першокласників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Протокол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Класний керівник 1 класу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наявності підходів (методик) для адаптації та інтеграції дітей в освітній процес закладу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53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966" w:themeFill="accent4" w:themeFillTint="99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1.3. Створення освітнього середовища, вільного від будь-яких форм насильства та дискримінації</w:t>
            </w:r>
          </w:p>
        </w:tc>
      </w:tr>
      <w:tr>
        <w:trPr/>
        <w:tc>
          <w:tcPr>
            <w:tcW w:w="2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right="-198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1.3.1. Планування діяльності щодо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запобігання будь-яким проявам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дискримінації, булінгу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Контроль за проходженням навчання щодо протидії та попередження булінгу новопризначених працівників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План заходів, спрямованих на запобігання та протидію булінгу (цькуванню), насильству та дискримінації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ЗДВР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Організація роботи психологічної служби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01.09.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Психологічна служба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Проведення внутрішкільного аудиту освітнього закладу щодо безпеки та захисту учасників освітнього процесу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2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Робоча група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Проведення навчання працівників закладу освіти з питань захисту дітей і механізмів реагування на ризиковані та загрозливі ситуації, а також особливості надання допомоги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матеріали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Анкетування педагогічних працівників щодо задоволення їх загальним психологічним кліматом у закладі освіти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Аналіз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Обладнання Куточка довіри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02.09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Психологічна служба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Опрацювання та поширення пам’яток, інфографіки, рекомендацій щодо роботи із дітьми в умовах війни </w:t>
            </w:r>
            <w:hyperlink r:id="rId6">
              <w:r>
                <w:rPr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http://surl.li/ivgpk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вересень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Пам’ятки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Психологічна служба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Контроль за проходженням навчання щодо протидії та попередження булінгу новопризначених працівників та класних керівників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1.3.2. Правила поведінки учасників освітнього процесу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Ознайомлення працівників з посадовими обов’язками, правилами поведінки під час карантинних заходів,  військового стану та режимом роботи освітнього закладу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Довідка 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153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966" w:themeFill="accent4" w:themeFillTint="99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1.4. Формування інклюзивного, розвивального та мотивуючого до навчання освітнього простору</w:t>
            </w:r>
          </w:p>
        </w:tc>
      </w:tr>
      <w:tr>
        <w:trPr/>
        <w:tc>
          <w:tcPr>
            <w:tcW w:w="2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1.4.1. Методики та технології роботи з дітьми з особливими освітніми потребами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Опрацювання нормативно-правової документації організації інклюзивного навчання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Нормативні документи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Романова Н.В.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роходження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тренінг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ів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 курс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ів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та семінар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ів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щодо роботи з дітьми з особливими освітніми потребами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10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Сертифікати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Бункевич О.В.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vertAlign w:val="subscript"/>
              </w:rPr>
            </w:pPr>
            <w:r>
              <w:rPr>
                <w:vertAlign w:val="subscript"/>
              </w:rPr>
            </w:r>
          </w:p>
        </w:tc>
      </w:tr>
      <w:tr>
        <w:trPr/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1.4.2. Мотивуюче та розвивальне освітнє середовище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Оновлення мотивуючих осередків в кожному класі щодо здорового харчування, користі фізичних активностей, спорту, правил екологічної поведінки задля сталого розвитку в освітньому процесі учнів.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Педагог-організатор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vertAlign w:val="subscript"/>
              </w:rPr>
            </w:pPr>
            <w:r>
              <w:rPr>
                <w:vertAlign w:val="subscript"/>
              </w:rPr>
            </w:r>
          </w:p>
        </w:tc>
      </w:tr>
      <w:tr>
        <w:trPr/>
        <w:tc>
          <w:tcPr>
            <w:tcW w:w="2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1.4.3.Інформаційна та соціально-культурна комунікація учасників освітнього процесу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Ознайомлення учасників освітнього процесу з навчальною, науково-популярною та художньою літературою.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Бібліотекар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vertAlign w:val="subscript"/>
              </w:rPr>
            </w:pPr>
            <w:r>
              <w:rPr>
                <w:vertAlign w:val="subscript"/>
              </w:rPr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Систематизація архіву е-підручників, відео- й аудіоматеріалів про заходи, проведені в закладі освіти, урочисті зібрання, пам’ятні дати.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Каталог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Бібліотекар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vertAlign w:val="subscript"/>
              </w:rPr>
            </w:pPr>
            <w:r>
              <w:rPr>
                <w:vertAlign w:val="subscript"/>
              </w:rPr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Забезпечення підручниками здобувачів освіти 1-11 класів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Звіт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Бібліотекар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vertAlign w:val="subscript"/>
              </w:rPr>
            </w:pPr>
            <w:r>
              <w:rPr>
                <w:vertAlign w:val="subscript"/>
              </w:rPr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Поповнення фонду бібліотечно-інформаційного центру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Звіт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Бібліотекар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vertAlign w:val="subscript"/>
              </w:rPr>
            </w:pPr>
            <w:r>
              <w:rPr>
                <w:vertAlign w:val="subscript"/>
              </w:rPr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Використання простору бібліотеки для проведення інтегрованих занять, заходів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вересень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Бібліотекар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vertAlign w:val="subscript"/>
              </w:rPr>
            </w:pPr>
            <w:r>
              <w:rPr>
                <w:vertAlign w:val="subscript"/>
              </w:rPr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Оновлення сайту закладу, ФБ-сторінки освітніми матеріалами для учнів, батьків «Психологічна підтримка, куди звертатися»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Вересень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Психологічна служба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vertAlign w:val="subscript"/>
              </w:rPr>
            </w:pPr>
            <w:r>
              <w:rPr>
                <w:vertAlign w:val="subscript"/>
              </w:rPr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План роботи бібліотечно-інформаційного центру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Бібліотекар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vertAlign w:val="subscript"/>
              </w:rPr>
            </w:pPr>
            <w:r>
              <w:rPr>
                <w:vertAlign w:val="subscript"/>
              </w:rPr>
            </w:r>
          </w:p>
        </w:tc>
      </w:tr>
      <w:tr>
        <w:trPr/>
        <w:tc>
          <w:tcPr>
            <w:tcW w:w="153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ІІ. СИСТЕМА ОЦІНЮВАННЯ ЗДОБУВАЧІВ ОСВІТИ</w:t>
            </w:r>
          </w:p>
        </w:tc>
      </w:tr>
      <w:tr>
        <w:trPr/>
        <w:tc>
          <w:tcPr>
            <w:tcW w:w="2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2.1. Відкритість, прозорість і зрозумілість в системі оцінювання навчальних досягнень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оформлення осередків критерій, правил і процедур, за якими здійснюється оцінювання навчальної діяльності учнів та розміщення на шкільному сайті.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Ознайомлення учнів, батьків з Правилами, процедурами, критеріями оцінювання навчальних досягнень здобувачів освіти в закладі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 тиждень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Інформування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вчителі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2.2.Внутрішній моніторинг відстеження та коригування результатів навчання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Аналіз результативності Національного мультипредметного тесту (НМТ) у 2025 році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      </w:t>
            </w:r>
            <w:hyperlink r:id="rId7">
              <w:r>
                <w:rPr>
                  <w:rFonts w:eastAsia="Times New Roman" w:cs="Times New Roman" w:ascii="Times New Roman" w:hAnsi="Times New Roman"/>
                  <w:sz w:val="24"/>
                  <w:szCs w:val="24"/>
                </w:rPr>
                <w:t>https://osvita.ua/test/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Керівники МО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2.3. Застосування внутрішньої системи оцінювання роботи закладу освіти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Оглядовий моніторинг. Оформлення класних електронних журналів, журналів інструктажів, журналів гурткової роботи, журналів індивідуальної роботи, журналів ГПД, особових справ учнів.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тиждень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Довідка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Адміністрація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153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DD6EE" w:themeFill="accent5" w:themeFillTint="66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ІІІ. ПЕДАГОГІЧНА ДІЯЛЬНІСТЬ ПЕДАГОГІЧНИХ ПРАЦІВНИКІВ</w:t>
            </w:r>
          </w:p>
        </w:tc>
      </w:tr>
      <w:tr>
        <w:trPr>
          <w:trHeight w:val="585" w:hRule="atLeast"/>
        </w:trPr>
        <w:tc>
          <w:tcPr>
            <w:tcW w:w="2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3.1.Планування педагогічної діяльності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Розробка календарно-тематичних планувань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КТП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План роботи психологічної служби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Практичний психолог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Опрацювання нормативних документів, рекомендаційних листів щодо організації освітньої діяльності, оцінювання, викладання предметів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01.09.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Бесіди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План спортивно-масової роботи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Вчителі фізкультури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Доопрацювання навчальних програм для 8 класу на основі модельних начальних програм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01.09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Навчальні програми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Вчителі-предметники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Освітній діалог «Нормативно-правові документи 2025/2026 н.р.»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01.09.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бесіда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 Бункевич О. В.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Засідання МО, творчих груп, психолого-педагогічного семінару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Протоколи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Голови МО, кер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тв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груп,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студії;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пр. психолог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vertAlign w:val="subscript"/>
              </w:rPr>
            </w:pPr>
            <w:r>
              <w:rPr>
                <w:vertAlign w:val="subscript"/>
              </w:rPr>
            </w:r>
          </w:p>
        </w:tc>
      </w:tr>
      <w:tr>
        <w:trPr/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Квік - налаштування щодо готовності до роботи в новому навчальному році (знання вимог Стандарту освіти, Санітарного регламенту, навчальних програм, наявність навчально-методичного забезпечення предмета тощо)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31.08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співбесіда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Директор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, ЗДНР,ЗФ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vertAlign w:val="subscript"/>
              </w:rPr>
            </w:pPr>
            <w:r>
              <w:rPr>
                <w:vertAlign w:val="subscript"/>
              </w:rPr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Погодження календарно-тематичних планувань на засіданні МО та перевірка ЗДНР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Протоколи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Керівники МО, ЗДНР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vertAlign w:val="subscript"/>
              </w:rPr>
            </w:pPr>
            <w:r>
              <w:rPr>
                <w:vertAlign w:val="subscript"/>
              </w:rPr>
            </w:r>
          </w:p>
        </w:tc>
      </w:tr>
      <w:tr>
        <w:trPr/>
        <w:tc>
          <w:tcPr>
            <w:tcW w:w="2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3.2. Формування суспільних цінностей у процесі навчання, виховання та розвитку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 підготовку до Дня Знань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2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vertAlign w:val="subscript"/>
              </w:rPr>
            </w:pPr>
            <w:r>
              <w:rPr>
                <w:vertAlign w:val="subscript"/>
              </w:rPr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Відзначення Дня Державного Прапору та Дня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езалежності України.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3-4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right="-10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Презентація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vertAlign w:val="subscript"/>
              </w:rPr>
            </w:pPr>
            <w:r>
              <w:rPr>
                <w:vertAlign w:val="subscript"/>
              </w:rPr>
            </w:r>
          </w:p>
        </w:tc>
      </w:tr>
      <w:tr>
        <w:trPr>
          <w:trHeight w:val="298" w:hRule="atLeast"/>
        </w:trPr>
        <w:tc>
          <w:tcPr>
            <w:tcW w:w="2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3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.Використання інформаційно-комунікаційних технологій в освітньому процесі</w:t>
            </w:r>
          </w:p>
        </w:tc>
        <w:tc>
          <w:tcPr>
            <w:tcW w:w="6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Запов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нення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в класних  журналах листків здоров’я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 тиждень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right="-10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Журнал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Медична сестра 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vertAlign w:val="subscript"/>
              </w:rPr>
            </w:pPr>
            <w:r>
              <w:rPr>
                <w:vertAlign w:val="subscript"/>
              </w:rPr>
            </w:r>
          </w:p>
        </w:tc>
      </w:tr>
      <w:tr>
        <w:trPr>
          <w:trHeight w:val="450" w:hRule="atLeast"/>
        </w:trPr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0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0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4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. Підвищення професійного рівня і педагогічної майстерності педагогічних працівників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Аналіз якісно-кваліфікаційного рівня педагогічних працівників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Вступ до річного плану 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Бункевич О.В.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vertAlign w:val="subscript"/>
              </w:rPr>
            </w:pPr>
            <w:r>
              <w:rPr>
                <w:vertAlign w:val="subscript"/>
              </w:rPr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участі педагогічних працівників у різноманітних тренінгах, конференціях, семінарах, вебінарах, онлайн-курсах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right="-10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Сертифікати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Бункевич О.В.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vertAlign w:val="subscript"/>
              </w:rPr>
            </w:pPr>
            <w:r>
              <w:rPr>
                <w:vertAlign w:val="subscript"/>
              </w:rPr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Опрацювання Положення про атестацію педагогічних працівників та сертифікацію педагогічних працівників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3-4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Довідка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Бункевич О.В.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vertAlign w:val="subscript"/>
              </w:rPr>
            </w:pPr>
            <w:r>
              <w:rPr>
                <w:vertAlign w:val="subscript"/>
              </w:rPr>
            </w:r>
          </w:p>
        </w:tc>
      </w:tr>
      <w:tr>
        <w:trPr>
          <w:trHeight w:val="4250" w:hRule="atLeast"/>
        </w:trPr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Засідання методичної ради: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407" w:leader="none"/>
              </w:tabs>
              <w:spacing w:lineRule="auto" w:line="240" w:before="0" w:after="0"/>
              <w:ind w:left="227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Аналіз результативності роботи МР за минулий навчальний рік і завдання роботи МР на 2025/2026 навчальний рік.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407" w:leader="none"/>
              </w:tabs>
              <w:spacing w:lineRule="auto" w:line="240" w:before="0" w:after="0"/>
              <w:ind w:left="227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Огляд літератури, директивних і нормативних документів, інструктивно-методичних рекомендацій із питань планування і організації роботи у 2025/2026 навчальному році.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407" w:leader="none"/>
              </w:tabs>
              <w:spacing w:lineRule="auto" w:line="240" w:before="0" w:after="0"/>
              <w:ind w:left="227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Ознайомлення членів МР із планом роботи на 2025/2026 навчальний рік.  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407" w:leader="none"/>
              </w:tabs>
              <w:spacing w:lineRule="auto" w:line="240" w:before="0" w:after="0"/>
              <w:ind w:left="227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Програми та підручники 8 класу НУШ. Особливості викладання предметів  у 8 класі НУШ.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407" w:leader="none"/>
              </w:tabs>
              <w:spacing w:lineRule="auto" w:line="240" w:before="0" w:after="0"/>
              <w:ind w:left="227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Роль вчителя у формуванні ключових компетентностей учнів.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407" w:leader="none"/>
              </w:tabs>
              <w:spacing w:lineRule="auto" w:line="240" w:before="0" w:after="0"/>
              <w:ind w:left="227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Стратегії підвищення мотивації учнів до навчання.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A933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A933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 тиждень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A933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A933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Протокол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A933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A933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Голова методичної ради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vertAlign w:val="subscript"/>
              </w:rPr>
            </w:pPr>
            <w:r>
              <w:rPr>
                <w:vertAlign w:val="subscript"/>
              </w:rPr>
            </w:r>
          </w:p>
        </w:tc>
      </w:tr>
      <w:tr>
        <w:trPr>
          <w:trHeight w:val="240" w:hRule="atLeast"/>
        </w:trPr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. Інноваційна освітня діяльність педагогічних працівників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Семінар-нарада «Організація індивідуального навчання за сімейною формою у закладі»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Романова Н.В.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6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. Налагодження співпраці зі здобувачами освіти, їх батьками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Вивчення потреб учасників освітнього процесу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7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.Організація педагогічної діяльності та навчання здобувачів освіти на засадах академічної доброчесності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Контроль за створенням мотивуючих осередків в кожному класі щодо дотримання норм академічної доброчесності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Інформація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Опрацювання основних вимог Положення про академічну доброчесність педагогічними працівниками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3-4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Матеріали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153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8F00" w:themeFill="accent4" w:themeFillShade="bf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ІV. УПРАВЛІНСЬКІ ПРОЦЕСИ ЗАКЛАДУ ОСВІТИ</w:t>
            </w:r>
          </w:p>
        </w:tc>
      </w:tr>
      <w:tr>
        <w:trPr/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4.1. Заходи щодо утримання у належному стані будівель, приміщень, обладнання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Оновлення план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у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розвитку матеріально-технічної бази на 3 роки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vertAlign w:val="subscript"/>
              </w:rPr>
            </w:pPr>
            <w:r>
              <w:rPr>
                <w:vertAlign w:val="subscript"/>
              </w:rPr>
            </w:r>
          </w:p>
        </w:tc>
      </w:tr>
      <w:tr>
        <w:trPr/>
        <w:tc>
          <w:tcPr>
            <w:tcW w:w="2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4.2. Освітня статистика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Звірка списків здобувачів освіти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і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 списками дітей мікрорайону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Списки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ЗДНР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vertAlign w:val="subscript"/>
              </w:rPr>
            </w:pPr>
            <w:r>
              <w:rPr>
                <w:vertAlign w:val="subscript"/>
              </w:rPr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Оформлення особових справ першокласників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Класн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ий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керівни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1  кла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су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vertAlign w:val="subscript"/>
              </w:rPr>
            </w:pPr>
            <w:r>
              <w:rPr>
                <w:vertAlign w:val="subscript"/>
              </w:rPr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Оновлення інформації ІСУО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Довідка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Романова Н.В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vertAlign w:val="subscript"/>
              </w:rPr>
            </w:pPr>
            <w:r>
              <w:rPr>
                <w:vertAlign w:val="subscript"/>
              </w:rPr>
            </w:r>
          </w:p>
        </w:tc>
      </w:tr>
      <w:tr>
        <w:trPr/>
        <w:tc>
          <w:tcPr>
            <w:tcW w:w="2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4.5.Формування відносин довіри, прозорості, дотримання етичних норм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Оновлення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графік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у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особистого прийому громадян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Графік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Адміністрація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vertAlign w:val="subscript"/>
              </w:rPr>
            </w:pPr>
            <w:r>
              <w:rPr>
                <w:vertAlign w:val="subscript"/>
              </w:rPr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Оновлення інформації закладу освіти про свою діяльність на сайті ліцею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Відпов. особа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vertAlign w:val="subscript"/>
              </w:rPr>
            </w:pPr>
            <w:r>
              <w:rPr>
                <w:vertAlign w:val="subscript"/>
              </w:rPr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Розподіл педагогічного навантаження педагогічних працівників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Протокол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Адміністрація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vertAlign w:val="subscript"/>
              </w:rPr>
            </w:pPr>
            <w:r>
              <w:rPr>
                <w:vertAlign w:val="subscript"/>
              </w:rPr>
            </w:r>
          </w:p>
        </w:tc>
      </w:tr>
      <w:tr>
        <w:trPr/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4.6.Громадське самоврядування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Плани роботи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міністерств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учнівського самоврядування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Куц Р.В./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ерівники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міністерств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vertAlign w:val="subscript"/>
              </w:rPr>
            </w:pPr>
            <w:r>
              <w:rPr>
                <w:vertAlign w:val="subscript"/>
              </w:rPr>
            </w:r>
          </w:p>
        </w:tc>
      </w:tr>
      <w:tr>
        <w:trPr/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4.7.Антикорупційна діяльність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Оновлення інформації на сайті закладу кошторису і фінансового звіту про надходження та використання всіх отриманих коштів, товарів, робіт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Відпов. особа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vertAlign w:val="subscript"/>
              </w:rPr>
            </w:pPr>
            <w:r>
              <w:rPr>
                <w:vertAlign w:val="subscript"/>
              </w:rPr>
            </w:r>
          </w:p>
        </w:tc>
      </w:tr>
      <w:tr>
        <w:trPr/>
        <w:tc>
          <w:tcPr>
            <w:tcW w:w="2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4.8.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Р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озпорядчі документи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Затвердження графіка чергування вчителів по закладу освіти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Графік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vertAlign w:val="subscript"/>
              </w:rPr>
            </w:pPr>
            <w:r>
              <w:rPr>
                <w:vertAlign w:val="subscript"/>
              </w:rPr>
            </w:r>
          </w:p>
        </w:tc>
      </w:tr>
      <w:tr>
        <w:trPr>
          <w:trHeight w:val="658" w:hRule="atLeast"/>
        </w:trPr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Скласти та затвердити розклад уроків згідно з робочим навчальним планом закладу освіти, методичними та санітарно-гігієнічними вимогами до нього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 тиждень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Розклад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vertAlign w:val="subscript"/>
              </w:rPr>
            </w:pPr>
            <w:r>
              <w:rPr>
                <w:vertAlign w:val="subscript"/>
              </w:rPr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Затвердження графіка роботи бібліотекаря, педагога-організатора, соціального педагога, практичного психолога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Графіки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vertAlign w:val="subscript"/>
              </w:rPr>
            </w:pPr>
            <w:r>
              <w:rPr>
                <w:vertAlign w:val="subscript"/>
              </w:rPr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Складання графіка роботи техперсоналу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Графік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ЗДГР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vertAlign w:val="subscript"/>
              </w:rPr>
            </w:pPr>
            <w:r>
              <w:rPr>
                <w:vertAlign w:val="subscript"/>
              </w:rPr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Складання графіка внутрішкільного контролю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Графік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vertAlign w:val="subscript"/>
              </w:rPr>
            </w:pPr>
            <w:r>
              <w:rPr>
                <w:vertAlign w:val="subscript"/>
              </w:rPr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Перевірка стану ведення трудових книжок працівників ліцею на початок навчального року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Секретар закладу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vertAlign w:val="subscript"/>
              </w:rPr>
            </w:pPr>
            <w:r>
              <w:rPr>
                <w:vertAlign w:val="subscript"/>
              </w:rPr>
            </w:r>
          </w:p>
        </w:tc>
      </w:tr>
      <w:tr>
        <w:trPr>
          <w:trHeight w:val="4176" w:hRule="atLeast"/>
        </w:trPr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4.9. Нарада при директор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у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 Про стан готовності закладу до початку 2025-2026 н. р.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Про готовність укриття як простішого засобу захисту, правила поведінки в укриттях.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 Про дотримання правил безпеки у воєнний період.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 Про інформаційне забезпечення вебсайту закладу.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 Про організацію роботи з охорони праці та безпеки життєдіяльності учасників освітнього процесу в закладі. Проведення інструктажів.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. Про забезпечення учнів закладу підручниками.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7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.Про інформування учнівського та батьківського колективів про особливості організації роботи закладу у 2025-2026 н. р.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8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.Про складання педагогічними працівниками закладу календарно-тематичного планування з реалізації освітніх програм.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 тиждень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vertAlign w:val="subscript"/>
              </w:rPr>
            </w:pPr>
            <w:r>
              <w:rPr>
                <w:vertAlign w:val="subscript"/>
              </w:rPr>
            </w:r>
          </w:p>
        </w:tc>
      </w:tr>
      <w:tr>
        <w:trPr>
          <w:trHeight w:val="2124" w:hRule="atLeast"/>
        </w:trPr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4.10. Засідання педагогічної ради</w:t>
            </w: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  <w:lang w:val="uk-U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  <w:lang w:val="uk-UA"/>
              </w:rPr>
              <w:t>1</w:t>
            </w:r>
          </w:p>
          <w:p>
            <w:pPr>
              <w:pStyle w:val="Normal"/>
              <w:widowControl w:val="false"/>
              <w:spacing w:before="0" w:after="160"/>
              <w:rPr>
                <w:vertAlign w:val="subscript"/>
              </w:rPr>
            </w:pPr>
            <w:r>
              <w:rPr>
                <w:vertAlign w:val="subscript"/>
              </w:rPr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18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Про вибори секретаря педагогічної ради Дмитрівського ліцею імені   Т. Г. Шевченка  на 2025-2026 н. р. </w:t>
            </w:r>
          </w:p>
          <w:p>
            <w:pPr>
              <w:pStyle w:val="Normal"/>
              <w:widowControl w:val="false"/>
              <w:spacing w:before="0" w:after="0"/>
              <w:ind w:left="-18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Про підсумки діяльності Дмитрівського ліцею імені Т. Г. Шевченка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2024-2025 н. р. </w:t>
            </w:r>
          </w:p>
          <w:p>
            <w:pPr>
              <w:pStyle w:val="Normal"/>
              <w:widowControl w:val="false"/>
              <w:spacing w:before="0" w:after="0"/>
              <w:ind w:left="-18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Про схвалення Стратегії діяльності та розвитку Дмитрівського ліцею імені  Т. Г. Шевченка Дмитрівської сільської ради Кропивницького району Кіровоградської області на 2024- 2029 роки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новій редакції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>
            <w:pPr>
              <w:pStyle w:val="Normal"/>
              <w:widowControl w:val="false"/>
              <w:spacing w:before="0" w:after="0"/>
              <w:ind w:left="-18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Про схвалення  Плану роботи Дмитрівського ліцею імені Т. Г. Шевченка Дмитрівської сільської ради Кропивницького району Кіровоградської області на 2025-2026 н. р. </w:t>
            </w:r>
          </w:p>
          <w:p>
            <w:pPr>
              <w:pStyle w:val="Normal"/>
              <w:widowControl w:val="false"/>
              <w:spacing w:before="0" w:after="0"/>
              <w:ind w:left="-18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Про схвалення Освітньої програми Дмитрівського ліцею імені  Т. Г. Шевченка Дмитрівської сільської ради Кропивницького району Кіровоградської області на 2025-2026 н. р. </w:t>
            </w:r>
          </w:p>
          <w:p>
            <w:pPr>
              <w:pStyle w:val="Normal"/>
              <w:widowControl w:val="false"/>
              <w:spacing w:before="0" w:after="0"/>
              <w:ind w:left="-18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6.Про  Структуру 2025-2026 н. р. в Дмитрівському ліцеї імені  Т. Г. Шевченка Дмитрівської сільської ради Кропивницького району Кіровоградської області.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7.Про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ежим роботи Дмитрівського ліцею імені   Т. Г. Шевченка Дмитрівської сільської ради Кропивницького району Кіровоградської області на 2025-2026 н. р.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8.Про затвердження/перезатвердження локальних документів/положень по закладу.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Про затвердження навчальних програм для 5-8 класів НУШ, модулів навчальних програм, що розроблені на основі модельних навчальних програм: фізична культура, трудове навчання.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Про оцінювання навчальних досягнень учнів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 оцінювання навчальних досягнень учнів 1-8 класів НУШ;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затвердження адаптованих та самостійно розроблених педагогічними працівниками критеріїв оцінювання результатів навчання учнів.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 Про організацію навчання в інклюзивних класах у 2025-2026 н. р.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Про режим роботи ГПД у 2025-2026 н. р.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13.Про вибір цифрової платформи для ведення електронного класного журналу.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 Про антибулінгову програму закладу освіти на 2025-2026 навчальний рік. Звіт комісії.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15.Про створення комісії з питань академічної доброчесності.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преміювання обдарованих учнів закладу освіти за результатами 2024-2025 навчального року.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17.Про організацію та проведення щорічного самооцінювання якості освітньої діяльності закладу у 2025-2026 навчальному році.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затвердження напрямів та термінів проведення самооцінювання.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затвердження складу Робочої групи з проведення самооцінювання та розподіл функціональних обов’язків.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обговорення та затвердження інструментарію (анкет, критеріїв) для збору інформації.  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21.Про психологічну підтримку учасників освітнього процесу під час війни.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 Про створення комісії для оцінювання знань учнів Маринко Едуарда, Маринко Олександра, Маринко Миколи, Ємельянова Віктора, Ємельянова Йосипа.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 Про визнання/ невизнання результатів підвищення кваліфікації педагогічними працівниками Дмитрівського ліцею імені Т. Г. Шевченка.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  <w:lang w:val="uk-UA"/>
              </w:rPr>
              <w:t>тиждень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ЗДНР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vertAlign w:val="subscript"/>
              </w:rPr>
            </w:pPr>
            <w:r>
              <w:rPr>
                <w:vertAlign w:val="subscript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542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42"/>
        <w:gridCol w:w="2085"/>
        <w:gridCol w:w="4384"/>
        <w:gridCol w:w="1169"/>
        <w:gridCol w:w="851"/>
        <w:gridCol w:w="146"/>
        <w:gridCol w:w="1701"/>
        <w:gridCol w:w="623"/>
        <w:gridCol w:w="1084"/>
        <w:gridCol w:w="1459"/>
        <w:gridCol w:w="533"/>
        <w:gridCol w:w="942"/>
      </w:tblGrid>
      <w:tr>
        <w:trPr/>
        <w:tc>
          <w:tcPr>
            <w:tcW w:w="15419" w:type="dxa"/>
            <w:gridSpan w:val="1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color="auto" w:fill="A8D08D" w:themeFill="accent6" w:themeFillTint="9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40"/>
                <w:szCs w:val="4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40"/>
                <w:szCs w:val="40"/>
              </w:rPr>
              <w:t>ВЕРЕСЕНЬ 2025</w:t>
            </w:r>
          </w:p>
        </w:tc>
      </w:tr>
      <w:tr>
        <w:trPr>
          <w:trHeight w:val="528" w:hRule="atLeast"/>
        </w:trPr>
        <w:tc>
          <w:tcPr>
            <w:tcW w:w="252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Розділи</w:t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Зміст діяльності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Термін виконання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Форма контролю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Виконавці 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Відм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</w:tr>
      <w:tr>
        <w:trPr/>
        <w:tc>
          <w:tcPr>
            <w:tcW w:w="15419" w:type="dxa"/>
            <w:gridSpan w:val="1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color="auto" w:fill="ED7D31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І. ОСВІТНЄ СЕРЕДОВИЩЕ ЗАКЛАДУ ОСВІТИ</w:t>
            </w:r>
          </w:p>
        </w:tc>
      </w:tr>
      <w:tr>
        <w:trPr/>
        <w:tc>
          <w:tcPr>
            <w:tcW w:w="15419" w:type="dxa"/>
            <w:gridSpan w:val="1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color="auto" w:fill="FFD966" w:themeFill="accent4" w:themeFillTint="9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1.1.Забезпечення комфортних і безпечних умов навчання та праці</w:t>
            </w:r>
          </w:p>
        </w:tc>
      </w:tr>
      <w:tr>
        <w:trPr/>
        <w:tc>
          <w:tcPr>
            <w:tcW w:w="2527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1.1.1. Безпека життєдіяльності. Охорона праці</w:t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Проведення вступного інструктажу з учнями ліцею 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Звіт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Класні керівники 1-11 класів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Контроль за журналом реєстрації інструктажу учнів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ЗДВР 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Місячник безпеки дорожнього руху 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1-4 тиждень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звіт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Перевірка оформлення листів здоров’я класів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у класних журналах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інформація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Організація підтримки усіх учасників освітнього процесу в умовах правового режиму воєнного стану 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вересень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план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рактичний психолог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Проведення первинного інструктажу з предметів підвищеної небезпеки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2 тиждень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журнали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ЗДНР 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1.1.2. Цивільний захист</w:t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Планування заходів щодо проведення місячника з цивільного захисту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2 тиждень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7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1.1.3. Додержання вимог санітарного законодавства</w:t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Контроль за дотриманням: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матеріально-технічного стану харчоблоку та їдальні;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-дотримання санітарно-гігієнічних вимог у приміщеннях, де готується їжа, та їдальні;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ЗДВР 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Дотримання санітарно-протиепідемічного режиму на харчоблоці та проходження обов’язкових медичних оглядів працівниками харчоблоку.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Журнали обліку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Медична сестра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/ЗФ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Щоденний контроль за якістю продуктів, що надходять до їдальні, умовами їх зберігання, дотримання термінів реалізації і технології виготовлення страв;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Журнали обліку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Медична сестра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/ЗФ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424" w:hRule="atLeast"/>
        </w:trPr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Забезпечення їдальні дезінфікуючими і миючими засобами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Довідка 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ЗДГР/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Завгосп 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408" w:hRule="atLeast"/>
        </w:trPr>
        <w:tc>
          <w:tcPr>
            <w:tcW w:w="2527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1.1.4. Створення умов для безпечного використання мережі Інтернет</w:t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000000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3"/>
                <w:szCs w:val="23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  <w:t xml:space="preserve">Оновлення відомостей, списків учнів закладу в АІКОМ </w:t>
            </w:r>
            <w:r>
              <w:rPr>
                <w:rFonts w:eastAsia="Times New Roman" w:cs="Times New Roman" w:ascii="Times New Roman" w:hAnsi="Times New Roman"/>
                <w:sz w:val="23"/>
                <w:szCs w:val="23"/>
                <w:lang w:val="uk-UA"/>
              </w:rPr>
              <w:t>2.0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000000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06.09.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000000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списки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000000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ЗДНР 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49" w:hRule="atLeast"/>
        </w:trPr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  <w:t xml:space="preserve">Підготовка та передача звітів  в АІКОМ </w:t>
            </w:r>
            <w:r>
              <w:rPr>
                <w:rFonts w:eastAsia="Times New Roman" w:cs="Times New Roman" w:ascii="Times New Roman" w:hAnsi="Times New Roman"/>
                <w:color w:val="0000FF"/>
                <w:sz w:val="23"/>
                <w:szCs w:val="23"/>
              </w:rPr>
              <w:t xml:space="preserve">https://aikom.iea.gov.ua/ 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До 06.09.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Звіти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ЗДНР 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Розповсюдження інформації для батьків, педагогів щодо проблеми булінгу через Інтернет-сторінки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 тиждень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Інформаційний буклет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7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1.1.5.Створення умов для харчування здобувачів освіти і працівників</w:t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Коригування графіку харчування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Графік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Складання калькуляції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Калькуляція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комірник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Складання списку учнів пільгових категорій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Список з довідками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Соціальний педагог 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15419" w:type="dxa"/>
            <w:gridSpan w:val="1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color="auto" w:fill="FFD966" w:themeFill="accent4" w:themeFillTint="9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1.2. Адаптація та інтеграція здобувачів освіти до освітнього процесу, професійна адаптація працівників</w:t>
            </w:r>
          </w:p>
        </w:tc>
      </w:tr>
      <w:tr>
        <w:trPr/>
        <w:tc>
          <w:tcPr>
            <w:tcW w:w="2527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1.2.1. Працівники</w:t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План роботи наставників з молодими та малодосвідченими вчителями.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План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МВ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Керівник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МВ 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План роботи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МВ.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План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МВ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Керівник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МВ 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Графік взаємовідвідування занять молодими вчителями та їх наставниками.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Графік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Керівник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МВ 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Заняття з молодими та малодосвідченими вчителями «Правила етикету спілкування з учасниками освітнього процесу»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Журнал обліку роботи практичного психолога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7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1.2.2. Здобувачі освіти</w:t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Психологічний супровід адаптації п’ятикласників: 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- відвідування уроків та занять, 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спостереження за дітьми під час прогулянок, спілкування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1-4 тиждень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Протоколи досліджень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психолог, соціальний педагог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Психологічний супровід адаптації першокласників: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- відвідування уроків та занять, 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спостереження за дітьми під час прогулянок, спілкування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1-4 тиждень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Протоколи досліджень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15419" w:type="dxa"/>
            <w:gridSpan w:val="1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color="auto" w:fill="FFD966" w:themeFill="accent4" w:themeFillTint="9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1.3. Створення освітнього середовища, вільного від будь-яких форм насильства та дискримінації</w:t>
            </w:r>
          </w:p>
        </w:tc>
      </w:tr>
      <w:tr>
        <w:trPr/>
        <w:tc>
          <w:tcPr>
            <w:tcW w:w="2527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1.3.1. Планування діяльності щодо запобігання будь-яким проявам дискримінації, булінгу</w:t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звернень, що надходять до практичного психолога, керівника закладу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Оновити рекомендації для батьків щодо виявлення ознак булінгу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2 тиждень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Рекомендації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Опитування «Булінг та його прояви» (5-11 кл.)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Практичний психолог 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Тиждень протидії булінгу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Анкетування учнів, батьків та вчителів з метою виявлення основних чинників, що негативно впливають на психологічний комфорт та безпеку у закладі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Протокол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Години відвертого спілкування “Не допускай проявів булінгу над собою”, “Допоможи другу”.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 тиждень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Рекомендації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Проведення заходів із профілактики булінгу в учнівських колективах.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 тиждень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Ознайомлення усіх учасників освітнього процес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у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із положеннями Антибулінгової політики, правилами учасників освітнього процесу, Порядком реагування на доведені випадки булінгу (цькування) в закладі освіти та відповідальність осіб, причетних до булінгу (цькування), Порядком подання та розгляду (з дотриманням конфіденційності) заяв про випадки булінгу (цькування) в закладі освіти та наказом про запобігання та протидію домашньому насильству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ЗДВР/ЗДНВР, кл.керівники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868" w:hRule="atLeast"/>
        </w:trPr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Профілактичні заходи щодо запобіганню правопорушень, пропусків, булінгу, насилля, неетичної поведінки </w:t>
            </w:r>
            <w:r>
              <w:rPr>
                <w:rFonts w:eastAsia="Times New Roman" w:cs="Times New Roman" w:ascii="Times New Roman" w:hAnsi="Times New Roman"/>
                <w:color w:val="0000FF"/>
                <w:sz w:val="24"/>
                <w:szCs w:val="24"/>
              </w:rPr>
              <w:t xml:space="preserve">http://surl.li/enydi 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постійно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план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р. психолог, соціальний педагог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Проведення тренінгів, бесід з використанням електронного ресурсу «Вирішую конфлікти та будую мир навколо себе», відеоролику «Вирішення конфліктів мирним шляхом. Медіація ровесників та ровесниць»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Соціальний педагог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758" w:hRule="atLeast"/>
        </w:trPr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Розробка плану заходів із запобігання та протидії булінгу, дискримінації, насиллю 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до 06.09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план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р. психолог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 xml:space="preserve"> соціальний педагог 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Години психолога «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Stop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 булінг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!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», «Протидія кібербулінгу».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Батьківські збори «Підліток у родині. Проблеми виховання».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Інформаційна кампанія «Будуємо світ без насильства».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вересень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зустрічі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р. психолог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 xml:space="preserve"> соціальний педагог 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Складання соціального паспорту закладу, класу 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до 30.09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паспорт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Соціальний педагог, КК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Обладнання Куточка довіри 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до 02.09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інформування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р. психолог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 xml:space="preserve"> соціальний педагог 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Опрацювання та поширення пам’яток, інфографіки, рекомендацій щодо роботи із дітьми в умовах війни </w:t>
            </w:r>
            <w:r>
              <w:rPr>
                <w:rFonts w:eastAsia="Times New Roman" w:cs="Times New Roman" w:ascii="Times New Roman" w:hAnsi="Times New Roman"/>
                <w:color w:val="0000FF"/>
                <w:sz w:val="24"/>
                <w:szCs w:val="24"/>
              </w:rPr>
              <w:t xml:space="preserve">http://surl.li/ivgpk 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вересень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пам’ятки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р. психолог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 xml:space="preserve"> соціальний педагог 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Оприлюднити на веб-сайті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закладу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 дошці оголошень: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номери телефонів гарячих ліній;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правил поведінки здобувачів освіти в ліцеї;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положення антибуліногової політики ліцеї;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плану заходів, спрямованих на запобігання, профілактику та протидію булінгу (цькуванню), дискримінації, попередження домашнього насильства в закладі освіти на 2025-2026 н.р.;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порядок подання учасниками освітнього процесу заяв про випадки булінгу в школі;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порядок реагування на доведені випадки булінгу в школі та відповідальність осіб, причетних до булінгу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пам’ятки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відповідальний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7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1.3.2. Правила поведінки учасників освітнього процесу</w:t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Ознайомлення учнів з їх обов’язками, правилами поведінки  та режимом роботи освітнього закладу.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матеріали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Класні керівники 1-11 класів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Організація чергування вчителів по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закладу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Графік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15419" w:type="dxa"/>
            <w:gridSpan w:val="1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color="auto" w:fill="FFD966" w:themeFill="accent4" w:themeFillTint="9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1.4. Формування інклюзивного, розвивального та мотивуючого до навчання освітнього простору</w:t>
            </w:r>
          </w:p>
        </w:tc>
      </w:tr>
      <w:tr>
        <w:trPr>
          <w:trHeight w:val="335" w:hRule="atLeast"/>
        </w:trPr>
        <w:tc>
          <w:tcPr>
            <w:tcW w:w="2527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1.4.1. Методики та технології роботи з дітьми з особливими освітніми потребами</w:t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Оформлення журналу індивідуального навчання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Класний керівник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Проведення консультацій з батьками про особливості навчання і розвитку дитини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ЗДНР 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sz w:val="24"/>
                <w:szCs w:val="24"/>
                <w:vertAlign w:val="subscript"/>
              </w:rPr>
            </w:pPr>
            <w:r>
              <w:rPr>
                <w:color w:val="FF0000"/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Контроль за проходженням курсів щодо застосуванням освітніх технологій і методик, які максимально враховують особливості дітей з ООП (відповідно до нозології)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Сертифікати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sz w:val="24"/>
                <w:szCs w:val="24"/>
                <w:vertAlign w:val="subscript"/>
              </w:rPr>
            </w:pPr>
            <w:r>
              <w:rPr>
                <w:color w:val="FF0000"/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Розробка індивідуального плану розвитку учнів, які знаходяться на індивідуальній формі навчання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sz w:val="24"/>
                <w:szCs w:val="24"/>
                <w:vertAlign w:val="subscript"/>
              </w:rPr>
            </w:pPr>
            <w:r>
              <w:rPr>
                <w:color w:val="FF0000"/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Складання розкладу навчальних занять учнів, які знаходяться на індивідуальній формі навчання.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Розклад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Романова Н.В. 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sz w:val="24"/>
                <w:szCs w:val="24"/>
                <w:vertAlign w:val="subscript"/>
              </w:rPr>
            </w:pPr>
            <w:r>
              <w:rPr>
                <w:color w:val="FF0000"/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52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1.4.2. Мотивуюче та розвивальне освітнє середовище</w:t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Проведення щоденних «хвилинок» в мотивуючих осередках»: здорового харчування, фізичних активностей, правил екологічної поведінки задля сталого розвитку в освітньому процесі учнів.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Аналіз спостереження за заняттям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sz w:val="24"/>
                <w:szCs w:val="24"/>
                <w:vertAlign w:val="subscript"/>
              </w:rPr>
            </w:pPr>
            <w:r>
              <w:rPr>
                <w:color w:val="FF0000"/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527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1.4.3.Інформаційна та соціально-культурна комунікація учасників освітнього процесу</w:t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Систематизація архіву відео- й аудіоматеріалів про заходи, проведені в закладі освіти, урочисті зібрання, пам’ятні дати.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Каталог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Бібліотекар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sz w:val="24"/>
                <w:szCs w:val="24"/>
                <w:vertAlign w:val="subscript"/>
              </w:rPr>
            </w:pPr>
            <w:r>
              <w:rPr>
                <w:color w:val="FF0000"/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Ознайомлення керівників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методичних об’єднань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 класних керівників з новинками методичної літератури.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матеріали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Бібліотекар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sz w:val="24"/>
                <w:szCs w:val="24"/>
                <w:vertAlign w:val="subscript"/>
              </w:rPr>
            </w:pPr>
            <w:r>
              <w:rPr>
                <w:color w:val="FF0000"/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Забезпечення підручниками здобувачів освіти 1-11 класів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Звіт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Бібліотекар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sz w:val="24"/>
                <w:szCs w:val="24"/>
                <w:vertAlign w:val="subscript"/>
              </w:rPr>
            </w:pPr>
            <w:r>
              <w:rPr>
                <w:color w:val="FF0000"/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Організація роботи бібліотечного активу (список, план роботи і масових заходів)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2 тиждень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Список, план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Бібліотекар 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sz w:val="24"/>
                <w:szCs w:val="24"/>
                <w:vertAlign w:val="subscript"/>
              </w:rPr>
            </w:pPr>
            <w:r>
              <w:rPr>
                <w:color w:val="FF0000"/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Оновлення сайту закладу, ФБ-сторінки освітніми матеріалами для учнів, батьків «Психологічна підтримка, куди звертатися»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Id8">
              <w:r>
                <w:rPr>
                  <w:rFonts w:eastAsia="Times New Roman" w:cs="Times New Roman" w:ascii="Times New Roman" w:hAnsi="Times New Roman"/>
                  <w:sz w:val="24"/>
                  <w:szCs w:val="24"/>
                </w:rPr>
                <w:t>http://surl.li/craal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вересень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Практичний психолог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sz w:val="24"/>
                <w:szCs w:val="24"/>
                <w:vertAlign w:val="subscript"/>
              </w:rPr>
            </w:pPr>
            <w:r>
              <w:rPr>
                <w:color w:val="FF0000"/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Всеукраїнського дня бібліотек. Виставка шкільного підручника «Нова українська школа – простір для освітніх можливостей»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План, фотозвіт 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Бібліотекар 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sz w:val="24"/>
                <w:szCs w:val="24"/>
                <w:vertAlign w:val="subscript"/>
              </w:rPr>
            </w:pPr>
            <w:r>
              <w:rPr>
                <w:color w:val="FF0000"/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527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1.4.4. Профорієнтаці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й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на робота</w:t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Облік працевлаштування випускників 9 та 11 класів.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Списки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ЗДНР 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sz w:val="24"/>
                <w:szCs w:val="24"/>
                <w:vertAlign w:val="subscript"/>
              </w:rPr>
            </w:pPr>
            <w:r>
              <w:rPr>
                <w:color w:val="FF0000"/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Проведення індивідуальних та групових консультацій учнів із питань: успішна адаптація до нового учнівського колективу і нових умов навчання; міжособистісні конфлікти, шляхи виходу з конфліктних ситуацій;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професійне самовизначення , побудова життєвої стратегії розвитку.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Практичний психолог 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sz w:val="24"/>
                <w:szCs w:val="24"/>
                <w:vertAlign w:val="subscript"/>
              </w:rPr>
            </w:pPr>
            <w:r>
              <w:rPr>
                <w:color w:val="FF0000"/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15419" w:type="dxa"/>
            <w:gridSpan w:val="1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color="auto" w:fill="92D050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2CC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shd w:fill="FFF2CC" w:val="clear"/>
              </w:rPr>
              <w:t xml:space="preserve">ІІ. СИСТЕМА ОЦІНЮВАННЯ ЗДОБУВАЧІВ ОСВІТИ </w:t>
            </w:r>
          </w:p>
        </w:tc>
      </w:tr>
      <w:tr>
        <w:trPr/>
        <w:tc>
          <w:tcPr>
            <w:tcW w:w="2527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2.1. Відкритість, прозорість і зрозумілість в системі оцінювання навчальних досягнень</w:t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Забезпечення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дотримання вчителями системи оцінювання навчальних досягнень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під час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навчальних занят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ь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Спостереже ння за навчальними заняттями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Адміністрація ліцею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sz w:val="24"/>
                <w:szCs w:val="24"/>
                <w:vertAlign w:val="subscript"/>
              </w:rPr>
            </w:pPr>
            <w:r>
              <w:rPr>
                <w:color w:val="FF0000"/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Затвердження графіку проведення тематичного оцінювання навчальних досягнень учнів, контрольних, лабораторних, практичних робіт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30.09.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Графік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Романова Н.В.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sz w:val="24"/>
                <w:szCs w:val="24"/>
                <w:vertAlign w:val="subscript"/>
              </w:rPr>
            </w:pPr>
            <w:r>
              <w:rPr>
                <w:color w:val="FF0000"/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Батьківські збори: 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3-4 класи «Особливості рівневого оцінювання» 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1-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класи «Особливості формувального оцінювання»; 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5-11 класи «Критерії оцінювання навчальних досягнень в закладі освіти»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Протокол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Класні керівники 1-11 класів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sz w:val="24"/>
                <w:szCs w:val="24"/>
                <w:vertAlign w:val="subscript"/>
              </w:rPr>
            </w:pPr>
            <w:r>
              <w:rPr>
                <w:color w:val="FF0000"/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Бесіди з учнями 1 та 5 класів «Зрозуміло про оцінювання»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13.09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бесіди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ЗДНР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sz w:val="24"/>
                <w:szCs w:val="24"/>
                <w:vertAlign w:val="subscript"/>
              </w:rPr>
            </w:pPr>
            <w:r>
              <w:rPr>
                <w:color w:val="FF0000"/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Інформування учнів про критерії оцінювання навчальних досягнень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Навчальні заняття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sz w:val="24"/>
                <w:szCs w:val="24"/>
                <w:vertAlign w:val="subscript"/>
              </w:rPr>
            </w:pPr>
            <w:r>
              <w:rPr>
                <w:color w:val="FF0000"/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Ознайомлення батьків з Правилами, процедурами, критеріями оцінювання навчальних досягнень здобувачів освіти в закладі 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02.09-06.09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інформування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sz w:val="24"/>
                <w:szCs w:val="24"/>
                <w:vertAlign w:val="subscript"/>
              </w:rPr>
            </w:pPr>
            <w:r>
              <w:rPr>
                <w:color w:val="FF0000"/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Розміщення Правил, процедур, критеріїв оцінювання на сайті закладу, диску та навчальних кабінетах 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вересень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покликання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ЗДНР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sz w:val="24"/>
                <w:szCs w:val="24"/>
                <w:vertAlign w:val="subscript"/>
              </w:rPr>
            </w:pPr>
            <w:r>
              <w:rPr>
                <w:color w:val="FF0000"/>
                <w:sz w:val="24"/>
                <w:szCs w:val="24"/>
                <w:vertAlign w:val="subscript"/>
              </w:rPr>
            </w:r>
          </w:p>
        </w:tc>
      </w:tr>
      <w:tr>
        <w:trPr>
          <w:trHeight w:val="458" w:hRule="atLeast"/>
        </w:trPr>
        <w:tc>
          <w:tcPr>
            <w:tcW w:w="2527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2.2.Внутрішній моніторинг відстеження та коригування результатів навчання</w:t>
            </w:r>
          </w:p>
        </w:tc>
        <w:tc>
          <w:tcPr>
            <w:tcW w:w="6550" w:type="dxa"/>
            <w:gridSpan w:val="4"/>
            <w:vMerge w:val="restart"/>
            <w:tcBorders>
              <w:top w:val="single" w:sz="4" w:space="0" w:color="999999"/>
              <w:left w:val="single" w:sz="4" w:space="0" w:color="999999"/>
              <w:bottom w:val="single" w:sz="6" w:space="0" w:color="CCCCCC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Оглядовий моніторинг. Оформлення класних електронних журналів, факультативів, журналів інструктажів, журналів гурткової роботи, журналів індивідуальної роботи, журналів ГПД,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особових справ учнів.</w:t>
            </w:r>
          </w:p>
        </w:tc>
        <w:tc>
          <w:tcPr>
            <w:tcW w:w="1701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До 13.09. 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Адміністрація ліцею</w:t>
            </w:r>
          </w:p>
        </w:tc>
        <w:tc>
          <w:tcPr>
            <w:tcW w:w="942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sz w:val="24"/>
                <w:szCs w:val="24"/>
                <w:vertAlign w:val="subscript"/>
              </w:rPr>
            </w:pPr>
            <w:r>
              <w:rPr>
                <w:color w:val="FF0000"/>
                <w:sz w:val="24"/>
                <w:szCs w:val="24"/>
                <w:vertAlign w:val="subscript"/>
              </w:rPr>
            </w:r>
          </w:p>
        </w:tc>
      </w:tr>
      <w:tr>
        <w:trPr>
          <w:trHeight w:val="450" w:hRule="atLeast"/>
        </w:trPr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50" w:type="dxa"/>
            <w:gridSpan w:val="4"/>
            <w:vMerge w:val="continue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70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992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942" w:type="dxa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5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Звіт про охопленням дітей шкільного віку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навчанням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 відділ освіти (зазначення причин для дітей, які не охоплені навчанням).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 тиждень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Довідка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450" w:hRule="atLeast"/>
        </w:trPr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50" w:type="dxa"/>
            <w:gridSpan w:val="4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999999"/>
              <w:right w:val="single" w:sz="6" w:space="0" w:color="CCCCCC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Експрес-оцінювання безпеки освітнього середовища у межах концепції «Безпечна і дружня до дитини школа»  </w:t>
            </w:r>
            <w:hyperlink r:id="rId9">
              <w:r>
                <w:rPr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http://surl.li/enydi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вересень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наказ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Директор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2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653" w:hRule="atLeast"/>
        </w:trPr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50" w:type="dxa"/>
            <w:gridSpan w:val="4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70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992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942" w:type="dxa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2527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2.3. Спрямованість системи оцінювання на формування в здобувачів освіти відповідальності за результати свого навчання, здатності до самооцінювання.</w:t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000000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Організація роботи з обдарованими та здібними учнями, підготовка до участі у предметних олімпіадах, конкурсах, турнірах,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онлайн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-заходах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000000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вересень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000000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Плани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000000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000000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700" w:hRule="atLeast"/>
        </w:trPr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50" w:type="dxa"/>
            <w:gridSpan w:val="4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Організація роботи учнівського самоврядування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13.09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38761D"/>
                <w:vertAlign w:val="subscript"/>
              </w:rPr>
            </w:pPr>
            <w:r>
              <w:rPr>
                <w:color w:val="38761D"/>
                <w:vertAlign w:val="subscript"/>
              </w:rPr>
            </w:r>
          </w:p>
        </w:tc>
      </w:tr>
      <w:tr>
        <w:trPr>
          <w:trHeight w:val="810" w:hRule="atLeast"/>
        </w:trPr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50" w:type="dxa"/>
            <w:gridSpan w:val="4"/>
            <w:tcBorders>
              <w:top w:val="single" w:sz="4" w:space="0" w:color="000000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Створення умов для вибору учнями власної освітньої траєкторії, вивчення їх запитів. Презентація секцій та гуртків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06.09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презентація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ЗДНР,ЗДВР/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ЗЗФНВР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38761D"/>
                <w:vertAlign w:val="subscript"/>
              </w:rPr>
            </w:pPr>
            <w:r>
              <w:rPr>
                <w:color w:val="38761D"/>
                <w:vertAlign w:val="subscript"/>
              </w:rPr>
            </w:r>
          </w:p>
        </w:tc>
      </w:tr>
      <w:tr>
        <w:trPr/>
        <w:tc>
          <w:tcPr>
            <w:tcW w:w="15419" w:type="dxa"/>
            <w:gridSpan w:val="1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color="auto" w:fill="92D050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ІІІ. ПЕДАГОГІЧНА ДІЯЛЬНІСТЬ ПЕДАГОГІЧНИХ ПРАЦІВНИКІВ</w:t>
            </w:r>
          </w:p>
        </w:tc>
      </w:tr>
      <w:tr>
        <w:trPr/>
        <w:tc>
          <w:tcPr>
            <w:tcW w:w="2527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освіти.</w:t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  <w:t xml:space="preserve">Погодження календарно-тематичних планів на відповідність навчальним програмам 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  <w:t xml:space="preserve">до 02.09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  <w:lang w:val="uk-UA"/>
              </w:rPr>
              <w:t>плани</w:t>
            </w: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  <w:lang w:val="uk-UA"/>
              </w:rPr>
              <w:t>ЗДНР</w:t>
            </w: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Складання графіків проведення підсумкових робіт у І семестрі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Графік 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Перевірка наявності ідентифікаційних кодів у 9, 11 класах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Звіт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Класні керівники 9 класу, 11 класу 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338" w:hRule="atLeast"/>
        </w:trPr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Забезпечення участі педагогів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закладу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у різних (шкільних, районних, обласних) формах методичної роботи.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Постійно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Протоколи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338" w:hRule="atLeast"/>
        </w:trPr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  <w:t xml:space="preserve">Погодження виховних планів 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  <w:t xml:space="preserve">до 06.09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  <w:t>документи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  <w:t>ЗДВР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338" w:hRule="atLeast"/>
        </w:trPr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  <w:t xml:space="preserve">Робота з освітньою документацією 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  <w:t xml:space="preserve">вересень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  <w:t xml:space="preserve">документи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  <w:t>вчителі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338" w:hRule="atLeast"/>
        </w:trPr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Консультації для вчителів “Освітній порадник”.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Протягом року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338" w:hRule="atLeast"/>
        </w:trPr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Опрацювання методичних рекомендацій щодо організації роботи з обдарованими та здібними дітьми.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тиждень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Накази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7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3.2. Формування суспільних цінностей у процесі навчання, виховання та розвитку</w:t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День першокласника «Завітай до бібліотеки» екскурсія учнів 1 класу.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Фото 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Бібліотекар 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Цикл бесід «Профілактика коронавірусу, грипу, ОРВІ».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тиждень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Сестра медична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276" w:hRule="atLeast"/>
        </w:trPr>
        <w:tc>
          <w:tcPr>
            <w:tcW w:w="2527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3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.Використання інформаційно-комунікаційних технологій в освітньому процесі</w:t>
            </w:r>
          </w:p>
        </w:tc>
        <w:tc>
          <w:tcPr>
            <w:tcW w:w="6550" w:type="dxa"/>
            <w:gridSpan w:val="4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роботи вчителів у Google classrooms</w:t>
            </w:r>
          </w:p>
        </w:tc>
        <w:tc>
          <w:tcPr>
            <w:tcW w:w="1701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Адміністрація</w:t>
            </w:r>
          </w:p>
        </w:tc>
        <w:tc>
          <w:tcPr>
            <w:tcW w:w="942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450" w:hRule="atLeast"/>
        </w:trPr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50" w:type="dxa"/>
            <w:gridSpan w:val="4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70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992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942" w:type="dxa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2527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4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. Підвищення професійного рівня і педагогічної майстерності педагогічних працівників</w:t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Контроль за участю педагогічних працівників у різноманітних тренінгах, конференціях, семінарах, вебінарах, онлайн-курсах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Сертифікати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ЗДНР 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2770" w:hRule="atLeast"/>
        </w:trPr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Засідання атестаційної комісії № 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1. Ознайомлення членів атестаційної комісії з наказом від 09.09.2024  № 182 «Про створення  комісії І рівня з проведення атестації педагогічних працівників у 2025-2026 навчальному році».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2. Про розподіл функціональних обов’язків між членами атестаційної комісії.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560" w:leader="none"/>
                <w:tab w:val="left" w:pos="8955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 Про ознайомлення членів атестаційної комісії з нормативно-правовими документами щодо атестації педагогічних працівників у 2025-2026 навчальному році.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  <w:t xml:space="preserve">19.09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  <w:t xml:space="preserve">протокол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Голова АК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76"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Проведення декади педагогічної майстерності  “Використання інноваційних технологій з метою формування ключових компетентностей”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22.09-03.10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Матеріали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/ЗФ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436" w:hRule="atLeast"/>
        </w:trPr>
        <w:tc>
          <w:tcPr>
            <w:tcW w:w="2527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.Інноваційна освітня діяльність педагогічних працівників</w:t>
            </w:r>
          </w:p>
        </w:tc>
        <w:tc>
          <w:tcPr>
            <w:tcW w:w="6550" w:type="dxa"/>
            <w:gridSpan w:val="4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Style14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Творча діяльність у методичних об'єднаннях, проведення наукових семінарів, «круглих столів», ділових ігор для генерації нових ідей.</w:t>
            </w:r>
          </w:p>
          <w:p>
            <w:pPr>
              <w:pStyle w:val="Style1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аняття на спеціальних курсах, спрямованих на розвиток професіоналізму та інноваційного стилю діяльності.</w:t>
            </w:r>
          </w:p>
        </w:tc>
        <w:tc>
          <w:tcPr>
            <w:tcW w:w="1701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ЗДНР,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кер.МО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942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735" w:hRule="atLeast"/>
        </w:trPr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50" w:type="dxa"/>
            <w:gridSpan w:val="4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70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992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942" w:type="dxa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527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6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Налагодження с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півпраці зі здобувачами освіти, їх батьками, працівниками закладу освіти.</w:t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  <w:t xml:space="preserve">Участь батьків, громадськості у Святі першого дзвоника 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  <w:t xml:space="preserve">01.09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  <w:t xml:space="preserve">сценарій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  <w:lang w:val="uk-UA"/>
              </w:rPr>
              <w:t>Адміністрація,</w:t>
            </w: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  <w:t xml:space="preserve">КК 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3"/>
                <w:szCs w:val="23"/>
              </w:rPr>
              <w:t>Відкритий діалог з батьками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  <w:t xml:space="preserve">1.Про безпечну роботу закладу та формат навчання у 2025/2026 н.р. 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  <w:t xml:space="preserve">2.Про відвідування учнями закладу, відвідування позашкільних закладів 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  <w:t xml:space="preserve">01.09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  <w:t xml:space="preserve">рішення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  <w:t xml:space="preserve">класні керівники 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 xml:space="preserve">Засідання загальних зборів (конференції) трудового колективу 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 xml:space="preserve">1. Про реалізацію Стратегії розвитку закладу освіти. 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 xml:space="preserve">2. Про ознайомлення з правилами внутрішнього трудового розпорядку. 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 xml:space="preserve">3. Про визначення порядку обрання, чисельності, складу і строку повноважень комісії з трудових спорів. 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 xml:space="preserve">06.09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 xml:space="preserve">протокол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  <w:lang w:val="uk-UA"/>
              </w:rPr>
              <w:t>иректор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Контроль за створенням мотивуючих осередків в кожному класі щодо дотримання норм академічної доброчесності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Довідка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7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7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.Організація педагогічної діяльності та навчання здобувачів освіти на засадах академічної доброчесності</w:t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Опрацювання основних вимог Положення про академічну доброчесність педагогічними працівниками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3-4 тиждень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Довідка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Обговорення питання дотримання академічної доброчесності із батьками та учнями «Що таке академічна доброчесність»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hyperlink r:id="rId10">
              <w:r>
                <w:rPr>
                  <w:rFonts w:eastAsia="Times New Roman" w:cs="Times New Roman" w:ascii="Times New Roman" w:hAnsi="Times New Roman"/>
                  <w:color w:val="4472C4" w:themeColor="accent1"/>
                  <w:sz w:val="24"/>
                  <w:szCs w:val="24"/>
                </w:rPr>
                <w:t>https://lib.mphu.edu.ua/p_78.html</w:t>
              </w:r>
            </w:hyperlink>
            <w:r>
              <w:rPr>
                <w:rFonts w:eastAsia="Times New Roman" w:cs="Times New Roman" w:ascii="Times New Roman" w:hAnsi="Times New Roman"/>
                <w:color w:val="4472C4" w:themeColor="accent1"/>
                <w:sz w:val="24"/>
                <w:szCs w:val="24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4472C4" w:themeColor="accent1"/>
                <w:sz w:val="24"/>
                <w:szCs w:val="24"/>
                <w:lang w:val="uk-UA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4472C4" w:themeColor="accen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вересень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бесіди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вчителі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Контроль освітнього процесу за дотриманням академічної доброчесності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Адміністрація 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15419" w:type="dxa"/>
            <w:gridSpan w:val="1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color="auto" w:fill="BF8F00" w:themeFill="accent4" w:themeFillShade="bf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ІV. УПРАВЛІНСЬКІ ПРОЦЕСИ ЗАКЛАДУ ОСВІТИ</w:t>
            </w:r>
          </w:p>
        </w:tc>
      </w:tr>
      <w:tr>
        <w:trPr/>
        <w:tc>
          <w:tcPr>
            <w:tcW w:w="2527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4.1. Заходи щодо утримання у належному стані будівель, приміщень, обладнання</w:t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 створення постійно діючої комісії зі списання майна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Звірка списків здобувачів освіти із списками дітей мікрорайону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Списки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ЗДНР 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7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4.2. Освітня статистика</w:t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Оформлення особових справ учнів 1, 10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класів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та новоприбулих.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Класні керівники 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Оновлення інформації ІСУО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Статистичний звіт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Перевірка наявності необхідних документів, що підтверджують факт навчання здобувачів освіти в інших навчальних закладах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2-3 тиждень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Довідка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Перевірка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відвідування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дітей та підлітків шкільного віку до навчального закладу. Підготовка списків дітей і підлітків, які не охоплені навчанням (із зазначенням причин).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Довідка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Оформлення соціальних паспортів класів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2 тиждень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Паспорт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Класні керівники 1-11 кл. 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Оформлення соціального паспорту закладу освіти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Списки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Соціальний педагог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Опрацювання звітів ЗНЗ-1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2 тиждень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Звіт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Підготувати та здати списки працівників, звіт №83-РВК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Звіт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1.Оформлення документів: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- акт перевірки готовності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ліцею/філій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;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акти-дозволи на проведення занять у кабінетах фізики, хімії, біології, інформатики, спортзалі, майстернях.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2.Підготовка організаційних наказів.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3.Складання та затвердження розкладу уроків на новий 2025-2065 навчальний рік.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4.Складання та затвердження плану роботи бібліотеки.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5.Забезпечення учнів підручниками.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6.Огляд готовності навчальних кабінетів та приміщення школи до нового 2025-2026 навчального року.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7.Складання та погодження робочого плану психологічної служби на новий 2025-2026 навчальний рік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8.Унесення змін про рух учнів до алфавітної книги.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9.Оформлення тарифікаційних списків педагогічних працівників.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10.Складання та затвердження графіка чергування по школі вчителів та учнів.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11.Погодження планів виховної роботи класних керівників.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12.Складання плану роботи органів учнівського самоврядування.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серпень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1-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тижні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Акти, розклад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Директор, ЗДНР, ЗДВР, бібліотекар, класні керівники, практичний психолог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924" w:hRule="atLeast"/>
        </w:trPr>
        <w:tc>
          <w:tcPr>
            <w:tcW w:w="2527" w:type="dxa"/>
            <w:gridSpan w:val="2"/>
            <w:tcBorders>
              <w:left w:val="single" w:sz="4" w:space="0" w:color="999999"/>
              <w:bottom w:val="single" w:sz="4" w:space="0" w:color="000000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4.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4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. Реалізаці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я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 політики академічної доброчесності</w:t>
            </w:r>
          </w:p>
        </w:tc>
        <w:tc>
          <w:tcPr>
            <w:tcW w:w="6550" w:type="dxa"/>
            <w:gridSpan w:val="4"/>
            <w:tcBorders>
              <w:left w:val="single" w:sz="4" w:space="0" w:color="999999"/>
              <w:bottom w:val="single" w:sz="4" w:space="0" w:color="000000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28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  <w:t>Освітня кампанія «Так академічній доброчесності». Опрацювання Положення про академічну доброчесність, нормативно-правових актів</w:t>
            </w:r>
            <w:r>
              <w:rPr>
                <w:rFonts w:eastAsia="Times New Roman" w:cs="Times New Roman" w:ascii="Times New Roman" w:hAnsi="Times New Roman"/>
                <w:sz w:val="23"/>
                <w:szCs w:val="23"/>
                <w:lang w:val="uk-UA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  <w:t xml:space="preserve"> </w:t>
            </w:r>
            <w:hyperlink r:id="rId11">
              <w:r>
                <w:rPr>
                  <w:rFonts w:eastAsia="Times New Roman" w:cs="Times New Roman" w:ascii="Times New Roman" w:hAnsi="Times New Roman"/>
                  <w:color w:val="2E74B5" w:themeColor="accent5" w:themeShade="bf"/>
                  <w:sz w:val="23"/>
                  <w:szCs w:val="23"/>
                </w:rPr>
                <w:t>http://surl.li/cugnl</w:t>
              </w:r>
            </w:hyperlink>
            <w:r>
              <w:rPr>
                <w:rFonts w:eastAsia="Times New Roman" w:cs="Times New Roman" w:ascii="Times New Roman" w:hAnsi="Times New Roman"/>
                <w:color w:val="2E74B5" w:themeColor="accent5" w:themeShade="bf"/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999999"/>
              <w:bottom w:val="single" w:sz="4" w:space="0" w:color="000000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707" w:type="dxa"/>
            <w:gridSpan w:val="2"/>
            <w:tcBorders>
              <w:left w:val="single" w:sz="4" w:space="0" w:color="999999"/>
              <w:bottom w:val="single" w:sz="4" w:space="0" w:color="000000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992" w:type="dxa"/>
            <w:gridSpan w:val="2"/>
            <w:tcBorders>
              <w:left w:val="single" w:sz="4" w:space="0" w:color="999999"/>
              <w:bottom w:val="single" w:sz="4" w:space="0" w:color="000000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колектив</w:t>
            </w:r>
          </w:p>
        </w:tc>
        <w:tc>
          <w:tcPr>
            <w:tcW w:w="942" w:type="dxa"/>
            <w:tcBorders>
              <w:left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368" w:hRule="atLeast"/>
        </w:trPr>
        <w:tc>
          <w:tcPr>
            <w:tcW w:w="2527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4.5.Формування відносин довіри, прозорості, дотримання етичних норм</w:t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Консультування педагогів, адміністрації за результатами діагностичних досліджень.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Протокол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348" w:hRule="atLeast"/>
        </w:trPr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Оновлення інформації закладу освіти про свою діяльність на сайті ліцею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ЗДНР Бункевич О. В. 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Контроль за організацією чергування  вчителів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2 тиждень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Звіт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ЗДВР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/ЗЗФНВР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1020" w:hRule="atLeast"/>
        </w:trPr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План роботи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міністерств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учнівського самоврядування на 2025-2026 н.р.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Керівники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міністерств, педагог-організатор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7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4.6.Громадське самоврядування</w:t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 розподіл педагогічного навантаження педагогічних працівників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Романова Н.В.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Обра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ння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бібліотечн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ого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актив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у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із кращих читачів бібліотеки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Список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Бібліотекар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 винагороду педпрацівникам, техперсоналу за сумлінну працю ( по можливості)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2 тиждень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Адміністрація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7" w:type="dxa"/>
            <w:gridSpan w:val="2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000000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Погодження преміювання педагогічних працівників ( по можливості)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Адміністрація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4.7.Антикорупційн а діяльність</w:t>
            </w:r>
          </w:p>
        </w:tc>
        <w:tc>
          <w:tcPr>
            <w:tcW w:w="6550" w:type="dxa"/>
            <w:gridSpan w:val="4"/>
            <w:tcBorders>
              <w:top w:val="single" w:sz="4" w:space="0" w:color="000000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Опрацюва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ння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цикл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у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антикорупційних матеріалів, розроблених студією онлайн-освіти EdEra спільно з Програмою Розвитку ООН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7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9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7" w:type="dxa"/>
            <w:gridSpan w:val="2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4.9. Нарада при директор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у</w:t>
            </w:r>
          </w:p>
        </w:tc>
        <w:tc>
          <w:tcPr>
            <w:tcW w:w="6550" w:type="dxa"/>
            <w:gridSpan w:val="4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397" w:leader="none"/>
              </w:tabs>
              <w:spacing w:before="0" w:after="0"/>
              <w:ind w:left="114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 проведення щорічного конкурсу «Учитель року 2026».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397" w:leader="none"/>
              </w:tabs>
              <w:spacing w:before="0" w:after="0"/>
              <w:ind w:left="114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 організацію харчування у 2024-2025 н.р.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397" w:leader="none"/>
              </w:tabs>
              <w:spacing w:before="0" w:after="0"/>
              <w:ind w:left="114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 розподіл учнів на групи здоров’я за довідками Руф’є у 2024-2025 н.р.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397" w:leader="none"/>
              </w:tabs>
              <w:spacing w:before="0" w:after="0"/>
              <w:ind w:left="114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 організацію вивчення адаптаційного періоду у 1,5,10-х класах.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397" w:leader="none"/>
              </w:tabs>
              <w:spacing w:before="0" w:after="0"/>
              <w:ind w:left="114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 організацію роботи з пожежної безпеки.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397" w:leader="none"/>
              </w:tabs>
              <w:spacing w:before="0" w:after="0"/>
              <w:ind w:left="114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 готовність навчальних кабінетів, спортивної зали, шкільних майстерень з питань ОП і ТБ.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397" w:leader="none"/>
              </w:tabs>
              <w:spacing w:before="0" w:after="0"/>
              <w:ind w:left="114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 проходження медогляду працівниками ліцею.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397" w:leader="none"/>
              </w:tabs>
              <w:spacing w:before="0" w:after="0"/>
              <w:ind w:left="114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 єдині вимоги до ведення шкільної документації та рекомендації щодо викладання навчальних предметів у 2025-2026 н.р.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397" w:leader="none"/>
              </w:tabs>
              <w:spacing w:before="0" w:after="0"/>
              <w:ind w:left="114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 облік і збереження матеріальних цінностей.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397" w:leader="none"/>
                <w:tab w:val="left" w:pos="539" w:leader="none"/>
              </w:tabs>
              <w:spacing w:before="0" w:after="0"/>
              <w:ind w:left="114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 складання соціальних паспортів учнів класів та ліцею в цілому на 2025-2026 н. р.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397" w:leader="none"/>
                <w:tab w:val="left" w:pos="539" w:leader="none"/>
              </w:tabs>
              <w:spacing w:before="0" w:after="0"/>
              <w:ind w:left="114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 подальше навчання і працевлаштування випускників ліцею.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397" w:leader="none"/>
                <w:tab w:val="left" w:pos="539" w:leader="none"/>
              </w:tabs>
              <w:spacing w:before="0" w:after="0"/>
              <w:ind w:left="114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 стан оформлення класних електронних журналів педагогічними працівниками (заповнення списків учнів та інших відомостей).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397" w:leader="none"/>
                <w:tab w:val="left" w:pos="539" w:leader="none"/>
              </w:tabs>
              <w:spacing w:before="0" w:after="0"/>
              <w:ind w:left="114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 організацію роботи учнівської ради.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397" w:leader="none"/>
                <w:tab w:val="left" w:pos="539" w:leader="none"/>
              </w:tabs>
              <w:spacing w:before="0" w:after="0"/>
              <w:ind w:left="114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 організацію чергування учнів та вчителів у закладі освіти.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397" w:leader="none"/>
                <w:tab w:val="left" w:pos="539" w:leader="none"/>
              </w:tabs>
              <w:spacing w:before="0" w:after="0"/>
              <w:ind w:left="114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 організацію та стан виховної роботи в закладі.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397" w:leader="none"/>
                <w:tab w:val="left" w:pos="539" w:leader="none"/>
              </w:tabs>
              <w:spacing w:lineRule="auto" w:line="240" w:before="0" w:after="0"/>
              <w:ind w:left="114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 організацію роботи закладу з питань запобігання та протидії проявам насильства серед учасників освітнього процесу.</w:t>
            </w:r>
          </w:p>
        </w:tc>
        <w:tc>
          <w:tcPr>
            <w:tcW w:w="1701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щовівторка</w:t>
            </w:r>
          </w:p>
        </w:tc>
        <w:tc>
          <w:tcPr>
            <w:tcW w:w="1707" w:type="dxa"/>
            <w:gridSpan w:val="2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протоколи</w:t>
            </w:r>
          </w:p>
        </w:tc>
        <w:tc>
          <w:tcPr>
            <w:tcW w:w="1992" w:type="dxa"/>
            <w:gridSpan w:val="2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Адміністрація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942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15419" w:type="dxa"/>
            <w:gridSpan w:val="12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V.САМООЦІНЮВАННЯ</w:t>
            </w:r>
          </w:p>
        </w:tc>
      </w:tr>
      <w:tr>
        <w:trPr/>
        <w:tc>
          <w:tcPr>
            <w:tcW w:w="2527" w:type="dxa"/>
            <w:gridSpan w:val="2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8"/>
                <w:szCs w:val="28"/>
              </w:rPr>
            </w:r>
          </w:p>
        </w:tc>
        <w:tc>
          <w:tcPr>
            <w:tcW w:w="6550" w:type="dxa"/>
            <w:gridSpan w:val="4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Планування п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роведення самооцінювання за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чотирма напрямами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«Управлінські процеси», “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Освітнє середовище закладу освіти”, “Система оцінювання результатів навчання учнів”, “Педагогічна діяльність педагогічних працівників закладу освіти”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Затвердження складу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робочої групи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та розподіл функціональних обов’язків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затвердження терміну проведення самооцінювання, затвердження інструментарію для збору інформації.</w:t>
            </w:r>
          </w:p>
        </w:tc>
        <w:tc>
          <w:tcPr>
            <w:tcW w:w="1701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20.09</w:t>
            </w:r>
          </w:p>
        </w:tc>
        <w:tc>
          <w:tcPr>
            <w:tcW w:w="1707" w:type="dxa"/>
            <w:gridSpan w:val="2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Наказ, протокол,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992" w:type="dxa"/>
            <w:gridSpan w:val="2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FF0000"/>
                <w:sz w:val="28"/>
                <w:szCs w:val="28"/>
                <w:vertAlign w:val="subscript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z w:val="28"/>
                <w:szCs w:val="28"/>
                <w:vertAlign w:val="subscript"/>
              </w:rPr>
            </w:r>
          </w:p>
        </w:tc>
        <w:tc>
          <w:tcPr>
            <w:tcW w:w="942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FF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z w:val="28"/>
                <w:szCs w:val="28"/>
              </w:rPr>
            </w:r>
          </w:p>
        </w:tc>
      </w:tr>
      <w:tr>
        <w:trPr/>
        <w:tc>
          <w:tcPr>
            <w:tcW w:w="15419" w:type="dxa"/>
            <w:gridSpan w:val="1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en-US"/>
              </w:rPr>
              <w:t>VI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ДОДАТОК</w:t>
            </w:r>
          </w:p>
        </w:tc>
      </w:tr>
      <w:tr>
        <w:trPr/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№</w:t>
            </w:r>
          </w:p>
        </w:tc>
        <w:tc>
          <w:tcPr>
            <w:tcW w:w="6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Зміст діяльності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Клас</w:t>
            </w:r>
          </w:p>
        </w:tc>
        <w:tc>
          <w:tcPr>
            <w:tcW w:w="2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Формування ключових компентентностей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Відповідальний</w:t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160"/>
              <w:ind w:left="-283" w:right="-794" w:hanging="0"/>
              <w:jc w:val="center"/>
              <w:rPr>
                <w:rFonts w:ascii="Times New Roman" w:hAnsi="Times New Roman"/>
                <w:b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Примітки</w:t>
            </w:r>
          </w:p>
        </w:tc>
      </w:tr>
      <w:tr>
        <w:trPr/>
        <w:tc>
          <w:tcPr>
            <w:tcW w:w="1541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Тиждень знань та безпеки (01.09.-05.09.25)</w:t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64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Свято Першого дзвоника «Перший дзвінок під вишитим небом України»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01.09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247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Ціннісне ставлення до суспільства і держави </w:t>
            </w:r>
          </w:p>
        </w:tc>
        <w:tc>
          <w:tcPr>
            <w:tcW w:w="25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ЗДВР, педагог-організатор, бібліотекар, класні керівники 1,11 класів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64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  <w:lang w:eastAsia="en-US"/>
              </w:rPr>
              <w:t>Проведення перших уроків відповідно методичних рекомендацій МОН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01.09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247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Ціннісне ставлення до суспільства і держави </w:t>
            </w:r>
          </w:p>
        </w:tc>
        <w:tc>
          <w:tcPr>
            <w:tcW w:w="25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64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Бесіди з БЖ: «Безпека під час війни», «Про  необхідність  дотримання учнями Статуту та Правил поведінки», «Що таке академічна доброчесність» та ін.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Упродовж тижня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247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себе</w:t>
            </w:r>
          </w:p>
        </w:tc>
        <w:tc>
          <w:tcPr>
            <w:tcW w:w="25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64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en-US"/>
              </w:rPr>
              <w:t>Презентація гуртків, секцій, клубів  школи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Упродовж тижня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247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Ціннісне ставлення до праці </w:t>
            </w:r>
          </w:p>
        </w:tc>
        <w:tc>
          <w:tcPr>
            <w:tcW w:w="25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en-US"/>
              </w:rPr>
              <w:t>Педагог-організатор, керівники гуртків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64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en-US"/>
              </w:rPr>
              <w:t>Інтелектуальна гра до Дня грамотності «Юні грамотїї»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05.09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5-11</w:t>
            </w:r>
          </w:p>
        </w:tc>
        <w:tc>
          <w:tcPr>
            <w:tcW w:w="247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Ціннісне ставлення до суспільства і держави </w:t>
            </w:r>
          </w:p>
        </w:tc>
        <w:tc>
          <w:tcPr>
            <w:tcW w:w="25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en-US"/>
              </w:rPr>
              <w:t>Учителі української мови і літератури, педагог-організатор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64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Оформлення класних куточків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Упродовж тижня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247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Ціннісне ставлення до праці </w:t>
            </w:r>
          </w:p>
        </w:tc>
        <w:tc>
          <w:tcPr>
            <w:tcW w:w="25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Класні колективи, класні керівники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64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Вибори органів учнівського самоврядування в класних колективах.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Упродовж тижня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247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Ціннісне ставлення до праці </w:t>
            </w:r>
          </w:p>
        </w:tc>
        <w:tc>
          <w:tcPr>
            <w:tcW w:w="25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64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Засідання учнівського самоврядування. Організація виборів органів учнівського самоврядування.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Упродовж тижня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247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Ціннісне ставлення до праці </w:t>
            </w:r>
          </w:p>
        </w:tc>
        <w:tc>
          <w:tcPr>
            <w:tcW w:w="25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Педагог-організатор, УС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64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Загальношкільні батьківські збори.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Батьківські збори відповідно до планів класних керівників. Вибори до батьківського самоврядування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Упродовж тижня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247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сім'ї, родини, людей</w:t>
            </w:r>
          </w:p>
        </w:tc>
        <w:tc>
          <w:tcPr>
            <w:tcW w:w="25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Адміністрація, практичний психолог, соціальний педагог, класні керівники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64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Спільна робота над проектом «Годівничка для синички»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Упродовж року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46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247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25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ЗДВР, педагог-організатор, УС, класні колективи, класні керівники, бібліотекар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1541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Олімпійський тиждень (08.09.-12.09.25)</w:t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64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Тематичні виховні заходи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Згідно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з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план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ом КК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247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Ціннісне ставлення до себе </w:t>
            </w:r>
          </w:p>
        </w:tc>
        <w:tc>
          <w:tcPr>
            <w:tcW w:w="25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64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en-US"/>
              </w:rPr>
              <w:t>Загальношкільні змагання до Дня фізичної культури і спорту України «Веселі старти»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08.09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247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Екологічна грамотність і здорове життя</w:t>
            </w:r>
          </w:p>
        </w:tc>
        <w:tc>
          <w:tcPr>
            <w:tcW w:w="25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en-US"/>
              </w:rPr>
              <w:t>ЗДВР, вчителі-фізичної культури, педагог-організатор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64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en-US"/>
              </w:rPr>
              <w:t>Міжнародний день грамотності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08.09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5-11</w:t>
            </w:r>
          </w:p>
        </w:tc>
        <w:tc>
          <w:tcPr>
            <w:tcW w:w="247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Ціннісне ставлення до суспільства і держави </w:t>
            </w:r>
          </w:p>
        </w:tc>
        <w:tc>
          <w:tcPr>
            <w:tcW w:w="25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en-US"/>
              </w:rPr>
              <w:t>Учителі української мови та літератури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64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Змагання з футболу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09.09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5-11</w:t>
            </w:r>
          </w:p>
        </w:tc>
        <w:tc>
          <w:tcPr>
            <w:tcW w:w="247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Екологічна грамотність і здорове життя</w:t>
            </w:r>
          </w:p>
        </w:tc>
        <w:tc>
          <w:tcPr>
            <w:tcW w:w="25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Вчителі фізичної культури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64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en-US"/>
              </w:rPr>
              <w:t>Олімпійський урок «Від Олімпії до наших днів»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10.09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247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Екологічна грамотність і здорове життя</w:t>
            </w:r>
          </w:p>
        </w:tc>
        <w:tc>
          <w:tcPr>
            <w:tcW w:w="25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Вчителі фізичної культури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64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en-US"/>
              </w:rPr>
              <w:t>Флешмоб-ранкова зарядка «Спортивний клас»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11.09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247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Екологічна грамотність і здорове життя</w:t>
            </w:r>
          </w:p>
        </w:tc>
        <w:tc>
          <w:tcPr>
            <w:tcW w:w="25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Вчителі фізичної культури, педагог-організатор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64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en-US"/>
              </w:rPr>
              <w:t>Фотоконкурс «Я і спорт»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12.09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5-11</w:t>
            </w:r>
          </w:p>
        </w:tc>
        <w:tc>
          <w:tcPr>
            <w:tcW w:w="247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Екологічна грамотність і здорове життя</w:t>
            </w:r>
          </w:p>
        </w:tc>
        <w:tc>
          <w:tcPr>
            <w:tcW w:w="25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Вчителі фізичної культури, педагог-організатор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64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en-US"/>
              </w:rPr>
              <w:t>Бесіди БЖ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Упродовж тижня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247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себе</w:t>
            </w:r>
          </w:p>
        </w:tc>
        <w:tc>
          <w:tcPr>
            <w:tcW w:w="25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1541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 w:eastAsia="en-US"/>
              </w:rPr>
              <w:t>Всеукраїнський тиждень  з протидії булінгу (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15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 w:eastAsia="en-US"/>
              </w:rPr>
              <w:t>.09-19.09)</w:t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64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Тематичні виховні заходи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Згідно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з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план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ом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КК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247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Ціннісне ставлення до себе </w:t>
            </w:r>
          </w:p>
        </w:tc>
        <w:tc>
          <w:tcPr>
            <w:tcW w:w="25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64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en-US"/>
              </w:rPr>
              <w:t>Бесіди «Мій безпечний світ без булінгу»,  «Правова допомога з протидії булінгу», «Як не стати булером»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15.09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247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Ціннісне ставлення до себе </w:t>
            </w:r>
          </w:p>
        </w:tc>
        <w:tc>
          <w:tcPr>
            <w:tcW w:w="25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64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  <w:lang w:eastAsia="en-US"/>
              </w:rPr>
              <w:t>Заходи до дня рятівника з фахівцем ДСНС: базові навички домедичної допомоги, правила евакуації.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17.09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247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себе</w:t>
            </w:r>
          </w:p>
        </w:tc>
        <w:tc>
          <w:tcPr>
            <w:tcW w:w="25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  <w:lang w:eastAsia="en-US"/>
              </w:rPr>
              <w:t>ЗДВР, педагог-організатор, запрошені гості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64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Бесіди з БЖ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Упродовж тижня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247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себе</w:t>
            </w:r>
          </w:p>
        </w:tc>
        <w:tc>
          <w:tcPr>
            <w:tcW w:w="25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64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en-US"/>
              </w:rPr>
              <w:t>Інформаційна виставка «Обережно! Булінг»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Упродовж тижня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247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Ціннісне ставлення до себе </w:t>
            </w:r>
          </w:p>
        </w:tc>
        <w:tc>
          <w:tcPr>
            <w:tcW w:w="25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Бібліотекар,</w:t>
            </w:r>
            <w:r>
              <w:rPr>
                <w:rFonts w:cs="Times New Roman" w:ascii="Times New Roman" w:hAnsi="Times New Roman"/>
                <w:sz w:val="24"/>
                <w:szCs w:val="24"/>
                <w:lang w:val="ru-RU" w:eastAsia="en-US"/>
              </w:rPr>
              <w:t>учнівське самоврядування, педагог-організатор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64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en-US"/>
              </w:rPr>
              <w:t>Анкетування з протидії булінгу в освітньому середовищі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17.09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247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Ціннісне ставлення до себе </w:t>
            </w:r>
          </w:p>
        </w:tc>
        <w:tc>
          <w:tcPr>
            <w:tcW w:w="25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Практичний психолог, соціальний педагог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64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en-US"/>
              </w:rPr>
              <w:t>Конкурс плакатів «Скажемо «ні» насильству над дітьми»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18.09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5-8</w:t>
            </w:r>
          </w:p>
        </w:tc>
        <w:tc>
          <w:tcPr>
            <w:tcW w:w="247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Ціннісне ставлення до суспільства і держави </w:t>
            </w:r>
          </w:p>
        </w:tc>
        <w:tc>
          <w:tcPr>
            <w:tcW w:w="25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en-US"/>
              </w:rPr>
              <w:t>Педагог-організатор, класні керівники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64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Всесвітній день прибирання (20.09.2025). Загальношкільна толока "Зробимо школу чистою"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19.09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247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праці</w:t>
            </w:r>
          </w:p>
        </w:tc>
        <w:tc>
          <w:tcPr>
            <w:tcW w:w="25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ЗДВР, педагог-організатор, класні колективи, класні керівники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1541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Тиждень БЖ  «Дорога миру: Правила дорожнього руху для безпечного майбутнього» (22.09. - 26.09.25)</w:t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64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 xml:space="preserve">Тематичні виховні заходи до тижня БЖ 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Згідно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 з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план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ом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КК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247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Ціннісне ставлення до себе </w:t>
            </w:r>
          </w:p>
        </w:tc>
        <w:tc>
          <w:tcPr>
            <w:tcW w:w="25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64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Бесіди з БЖ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Упродовж тижня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247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себе</w:t>
            </w:r>
          </w:p>
        </w:tc>
        <w:tc>
          <w:tcPr>
            <w:tcW w:w="25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64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Виставка книжок, матеріалів періодики, буклетів з профілактики дорожньо-транспортного травматизму.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Упродовж тижня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247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себе</w:t>
            </w:r>
          </w:p>
        </w:tc>
        <w:tc>
          <w:tcPr>
            <w:tcW w:w="25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Педагог-організатор, вчителі ЗБД, бібліотекар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64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Відзначення Дня партизанської слави та річниці партизанського руху в Україні у період Другої світової війни 1939-1945 рр.: «Подвиги підпільно-партизанського руху в роки Другої світової війни»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22.09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8-11</w:t>
            </w:r>
          </w:p>
        </w:tc>
        <w:tc>
          <w:tcPr>
            <w:tcW w:w="247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Ціннісне ставлення до суспільства і держави </w:t>
            </w:r>
          </w:p>
        </w:tc>
        <w:tc>
          <w:tcPr>
            <w:tcW w:w="25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 xml:space="preserve">Педагог-організатор, УС, учитель історії 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64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en-US"/>
              </w:rPr>
              <w:t>Гра «Я на дорозі»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23.09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247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себе</w:t>
            </w:r>
          </w:p>
        </w:tc>
        <w:tc>
          <w:tcPr>
            <w:tcW w:w="25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Педагог-організатор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64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en-US"/>
              </w:rPr>
              <w:t>Конкурс малюнків «Увага! Діти на дорозі!»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24.09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1-5</w:t>
            </w:r>
          </w:p>
        </w:tc>
        <w:tc>
          <w:tcPr>
            <w:tcW w:w="247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себе</w:t>
            </w:r>
          </w:p>
        </w:tc>
        <w:tc>
          <w:tcPr>
            <w:tcW w:w="25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Педагог-організатор, класні керівники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64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en-US"/>
              </w:rPr>
              <w:t xml:space="preserve">Змагання до Дня туризму </w:t>
            </w: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(27.09)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26.09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9-11</w:t>
            </w:r>
          </w:p>
        </w:tc>
        <w:tc>
          <w:tcPr>
            <w:tcW w:w="247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Ціннісне ставлення до природи</w:t>
            </w:r>
          </w:p>
        </w:tc>
        <w:tc>
          <w:tcPr>
            <w:tcW w:w="25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en-US"/>
              </w:rPr>
              <w:t>Вчителі фізичної культури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1541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РОБОТА З БАТЬКІВСЬКОЮ ГРОМАДСЬКІСТЮ</w:t>
            </w:r>
          </w:p>
        </w:tc>
      </w:tr>
      <w:tr>
        <w:trPr/>
        <w:tc>
          <w:tcPr>
            <w:tcW w:w="1541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Батьківські збори для батьків першокласників «Роль батьків в подоланні труднощів адаптаційного періоду у першокласників». Зустріч з психологом</w:t>
            </w:r>
          </w:p>
        </w:tc>
      </w:tr>
      <w:tr>
        <w:trPr/>
        <w:tc>
          <w:tcPr>
            <w:tcW w:w="1541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Батьківські збори для батьків п’ятикласників «Роль батьків в подоланні труднощів адаптаційного періоду у п’ятикласників». Зустріч з психологом</w:t>
            </w:r>
          </w:p>
        </w:tc>
      </w:tr>
      <w:tr>
        <w:trPr/>
        <w:tc>
          <w:tcPr>
            <w:tcW w:w="1541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Батьківські збори для батьків десятикласників «Роль батьків в подоланні труднощів адаптаційного періоду у десятикласників». Зустріч з психологом</w:t>
            </w:r>
          </w:p>
        </w:tc>
      </w:tr>
      <w:tr>
        <w:trPr/>
        <w:tc>
          <w:tcPr>
            <w:tcW w:w="1541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Проведення та аналіз анкетування батьків 1,5,10 класів з метою виявлення особливостей та характеру протікання процесу первинної адаптації дітей у ліцеї</w:t>
            </w: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uk-UA" w:eastAsia="en-US"/>
              </w:rPr>
              <w:t xml:space="preserve"> та філіях</w:t>
            </w:r>
          </w:p>
        </w:tc>
      </w:tr>
      <w:tr>
        <w:trPr/>
        <w:tc>
          <w:tcPr>
            <w:tcW w:w="1541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Розробка пам’яток для батьків «Що допомагає і що заважає дитині вчитися»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53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1"/>
        <w:gridCol w:w="2085"/>
        <w:gridCol w:w="2813"/>
        <w:gridCol w:w="1585"/>
        <w:gridCol w:w="805"/>
        <w:gridCol w:w="1394"/>
        <w:gridCol w:w="1651"/>
        <w:gridCol w:w="694"/>
        <w:gridCol w:w="1000"/>
        <w:gridCol w:w="1224"/>
        <w:gridCol w:w="620"/>
        <w:gridCol w:w="1075"/>
      </w:tblGrid>
      <w:tr>
        <w:trPr/>
        <w:tc>
          <w:tcPr>
            <w:tcW w:w="153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8D08D" w:themeFill="accent6" w:themeFillTint="9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sz w:val="40"/>
                <w:szCs w:val="40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40"/>
                <w:szCs w:val="40"/>
                <w:lang w:val="uk-UA"/>
              </w:rPr>
              <w:t>Жовтень 2025</w:t>
            </w:r>
          </w:p>
        </w:tc>
      </w:tr>
      <w:tr>
        <w:trPr/>
        <w:tc>
          <w:tcPr>
            <w:tcW w:w="25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Розділи</w:t>
            </w:r>
          </w:p>
        </w:tc>
        <w:tc>
          <w:tcPr>
            <w:tcW w:w="659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Зміст діяльності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Термін виконання </w:t>
            </w:r>
          </w:p>
        </w:tc>
        <w:tc>
          <w:tcPr>
            <w:tcW w:w="16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Форма контролю 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Виконавці 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Відмітка </w:t>
            </w:r>
          </w:p>
        </w:tc>
      </w:tr>
      <w:tr>
        <w:trPr/>
        <w:tc>
          <w:tcPr>
            <w:tcW w:w="153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9900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І. ОСВІТНЄ СЕРЕДОВИЩЕ ЗАКЛАДУ ОСВІТИ</w:t>
            </w:r>
          </w:p>
        </w:tc>
      </w:tr>
      <w:tr>
        <w:trPr/>
        <w:tc>
          <w:tcPr>
            <w:tcW w:w="153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C00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1.1.Забезпечення комфортних і безпечних умов навчання та праці</w:t>
            </w:r>
          </w:p>
        </w:tc>
      </w:tr>
      <w:tr>
        <w:trPr/>
        <w:tc>
          <w:tcPr>
            <w:tcW w:w="2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1.1.1. Безпека життєдіяльності. Охорона праці</w:t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Оперативний контроль «Виконання санітарно-гігієнічних норм забезпечення освітнього процесу»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Довідка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ЗДВР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ЗФ,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медсестра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Проведення первинного інструктажу з учнями перед осінніми канікулами   </w:t>
            </w:r>
            <w:hyperlink r:id="rId12">
              <w:r>
                <w:rPr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http://surl.li/cowar</w:t>
              </w:r>
            </w:hyperlink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hyperlink r:id="rId13">
              <w:r>
                <w:rPr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https://youtu.be/XNWUFgCMeJw?si=CFNXcxia7Ket2o57</w:t>
              </w:r>
            </w:hyperlink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Класні керівники 1-11 класів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Аналіз відвідування учнями закладу за жовтень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Журнал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75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/ЗЗФНВР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КК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Забезпечення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відвідуванням учнями закладу, занять, попередження пропусків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Щоденно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КК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Інвентаризація майна, підготовка актів на списання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Акти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ЗДГР/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завгосп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Санітарно-просвітницька робота з учасниками освітнього процесу «Профілактика шкільних хвороб» </w:t>
            </w:r>
            <w:r>
              <w:rPr>
                <w:rFonts w:eastAsia="Times New Roman" w:cs="Times New Roman" w:ascii="Times New Roman" w:hAnsi="Times New Roman"/>
                <w:color w:val="4472C4" w:themeColor="accent1"/>
                <w:sz w:val="24"/>
                <w:szCs w:val="24"/>
              </w:rPr>
              <w:t>http://surl.li/ixcyb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Медична сестра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/ЗЗФНВР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Психологічний супровід учнів 5 класу до навчання у базовій школі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Психологічна служба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1.1.2. Цивільний захист</w:t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Проведення місячника цивільного захисту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1-4 тиждень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Проведення тренувальних занять з евакуації особового складу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5 тиждень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Звіт про проведення заходів з цивільного захисту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 тиждень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Звіти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Класні керівники 1-11 класів, вчителі-предметники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1.1.3. Додержання вимог санітарного законодавства</w:t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Контроль за дотриманням: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матеріально-технічного стану харчоблоку та їдальні;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-дотримання санітарно-гігієнічних вимог у приміщеннях, де готується їжа, та їдальні;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Спостереже ння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Директор/ЗФ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Дотримання санітарно-протиепідемічного режиму на харчоблоці та проходження обов’язкових медичних оглядів працівниками харчоблоку.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Журнали обліку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Медична сестра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/ЗФ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Щоденний контроль за якістю продуктів, що надходять до їдальні, умовами їх зберігання, дотримання термінів реалізації і технології виготовлення страв;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Журнали обліку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Медична сестра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/ЗФ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Забезпечення їдальні дезінфікуючими і миючими засобами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Довідка 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ЗДГР/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Завгосп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>
          <w:trHeight w:val="379" w:hRule="atLeast"/>
        </w:trPr>
        <w:tc>
          <w:tcPr>
            <w:tcW w:w="2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03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1.1.4. Створення умов для безпечного використання мережі Інтернет</w:t>
            </w:r>
          </w:p>
        </w:tc>
        <w:tc>
          <w:tcPr>
            <w:tcW w:w="659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0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дотримання правил користування мережею Інтернет для учнів.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0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Вчителі інформатики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>
          <w:trHeight w:val="450" w:hRule="atLeast"/>
        </w:trPr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97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9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4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0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шкільних ресурсів (web-сайт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закладу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 сторінки в мережах) на предмет розміщення несанкціонованої інформації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0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Вчителі інформатики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0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Ознайомлення 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принципами та умовами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безпечного  освітнього середовища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03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ВР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03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1.1.5.Створення умов для харчування здобувачів освіти і працівників</w:t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Складання списку учнів пільгових категорій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Список з довідками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03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Соціальний педагог, КК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 затвердження списку учнів 1-11 класів, які харчуються за кошти бюджету у жовтні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03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Складання калькуляції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Калькуляція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Комірник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153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966" w:themeFill="accent4" w:themeFillTint="99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1.2. Адаптація та інтеграція здобувачів освіти до освітнього процесу, професійна адаптація працівників</w:t>
            </w:r>
          </w:p>
        </w:tc>
      </w:tr>
      <w:tr>
        <w:trPr/>
        <w:tc>
          <w:tcPr>
            <w:tcW w:w="2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1.2.1. Працівники</w:t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Заняття з молодими та малодосвідченими вчителями «Підтримка дисципліни в класі»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Журнал обліку роботи практичного психолога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>
          <w:trHeight w:val="450" w:hRule="atLeast"/>
        </w:trPr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9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Заняття «Молоді &amp; Досвідчені» з новопризначеними вчителями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Обмін досвідом 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Керівник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МВ 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>
          <w:trHeight w:val="450" w:hRule="atLeast"/>
        </w:trPr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97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9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4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97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9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4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Педагогічний консиліум «Наступність в освітньому процесі учнів 5 класу»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5 тиждень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Протокол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/ЗЗФНВР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1.2.2. Здобувачі освіти</w:t>
            </w:r>
          </w:p>
        </w:tc>
        <w:tc>
          <w:tcPr>
            <w:tcW w:w="659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Дослідження шкільної мотивації (тест Лусканової, «Скринінгова  оцінка рівня шкільної мотивації»); проективної методики «Будиночки» (О. Орєхової); «Школа звірів» (Н.Вьюнової, К. Гайдар). (1 кл.)</w:t>
            </w:r>
          </w:p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Діагностика шкільної мотивації за Гінзбургом. Соціометрія Д. Морено; (5 кл.)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1-4 тиждень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Протоколи досліджень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Ігри на розвиток пам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’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яті, уваги, мислення.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(Туріщева Л.В. Психокорекційні ігри в роботі педагога.) (1 кл.)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1-4 тиждень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Дослідження рівня тривожності «Чи переживає учень тривогу і стрес? (5 кл.)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1 - 4 тиждень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Спостереження за адаптаційним періодом учнів 1, 5, 10 класів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1-4 тиждень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Матеріали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1, 5, 10 класів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; пр.психолог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153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966" w:themeFill="accent4" w:themeFillTint="99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1.3. Створення освітнього середовища, вільного від будь-яких форм насильства та дискримінації</w:t>
            </w:r>
          </w:p>
        </w:tc>
      </w:tr>
      <w:tr>
        <w:trPr/>
        <w:tc>
          <w:tcPr>
            <w:tcW w:w="2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1.3.1. Планування діяльності щодо запобігання будь-яким проявам дискримінації, булінгу</w:t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звернень, що надходять до практичного психолога, керівника закладу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Впровадження програми тренінгових занять «Не смійся з мене». (5-7 кл.)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Педрада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Перегляд та обговорення відео «Максим», «Крихке життя». (7-11 кл.)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Робота з учнями, які потребують психологічної підтримки. (1-4 кл.)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2 тиждень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Практичний психолог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Психологічний лекторій: «Фактори, що впливають на психологічний дискомфорт школярів».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cs="Times New Roman"/>
                <w:sz w:val="24"/>
                <w:szCs w:val="24"/>
                <w:lang w:val="uk-UA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 w:eastAsia="en-US"/>
              </w:rPr>
              <w:t>Психологічний лекторій “Профілактика булінгу в навчальному закладі”.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Виступи на батьківських зборах 5-их класів за результатами психологічної роботи.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1.3.2. Правила поведінки учасників освітнього процесу</w:t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дотримання учнями правил поведінки під час карантинних заходів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Адміністрація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відвідування учнями навчальних занять за попередній місяць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Довідка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Класні керівники 1-11 класів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Спостереження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за здійсненням чергування вчителів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ЗДВР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/ЗЗФНВР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153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966" w:themeFill="accent4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1.4. Формування інклюзивного, розвивального та мотивуючого до навчання освітнього простору</w:t>
            </w:r>
          </w:p>
        </w:tc>
      </w:tr>
      <w:tr>
        <w:trPr>
          <w:trHeight w:val="276" w:hRule="atLeast"/>
        </w:trPr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1.4.1. Методики та технології роботи з дітьми з особливими освітніми потребами</w:t>
            </w:r>
          </w:p>
        </w:tc>
        <w:tc>
          <w:tcPr>
            <w:tcW w:w="659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Проведення щоденних «хвилинок» в мотивуючих осередках»: здорового харчування, фізичних активностей, правил екологічної поведінки задля сталого розвитку в освітньому процесі учнів.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Спостереження 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>
          <w:trHeight w:val="436" w:hRule="atLeast"/>
        </w:trPr>
        <w:tc>
          <w:tcPr>
            <w:tcW w:w="2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1.4.2. Мотивуюче та розвивальне освітнє середовище</w:t>
            </w:r>
          </w:p>
        </w:tc>
        <w:tc>
          <w:tcPr>
            <w:tcW w:w="6597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9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4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Моніторинг участі учнів ліцею у спортивних змаганнях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2 тиждень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Довідка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Педагог-організатор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зайнятості учнів у позаурочний час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Довідка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Педагог-організатор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r>
          </w:p>
        </w:tc>
      </w:tr>
      <w:tr>
        <w:trPr>
          <w:trHeight w:val="450" w:hRule="atLeast"/>
        </w:trPr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9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Проведення І етапу Всеукраїнських олімпіад. 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Протягом місяця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Протоколи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/ЗЗФНВР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Вчителі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предметники 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r>
          </w:p>
        </w:tc>
      </w:tr>
      <w:tr>
        <w:trPr>
          <w:trHeight w:val="450" w:hRule="atLeast"/>
        </w:trPr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97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9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4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Робота консультативних пунктів щодо підготовки до Всеукраїнських предметних олімпіад, Всеукраїнських, Міжнародних конкурсів,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і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нтернет-олімпіад, МАН</w:t>
            </w:r>
          </w:p>
        </w:tc>
        <w:tc>
          <w:tcPr>
            <w:tcW w:w="1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9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ЗДНР/ЗЗФНВР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Проведення І етапу конкурсів з української мови і літератури (П.Яцика, ім.Т.Шевченка).</w:t>
            </w:r>
          </w:p>
        </w:tc>
        <w:tc>
          <w:tcPr>
            <w:tcW w:w="1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9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Кер. МО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Столбова В.Д.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1.4.3.Інформаційна та соціально-культурна комунікація учасників освітнього процесу</w:t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Систематизація архіву відео- й аудіоматеріалів про заходи, проведені в закладі освіти, урочисті зібрання, пам’ятні дати.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Каталог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Педагог-організатор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Бібліотекар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Міжнародний місячник шкільних бібліотек «Краєзнавство в шкільній бібліотеці: нові традиції та цінності»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1-4 тиждень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Сценарій, звіт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Бібліотекар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ПО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1.4.4. Профорієнтаціна робота</w:t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Діагностика школярів з метою виявлення обдарованих дітей.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Практичний психолог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Година психолога «Поговоримо про себе». (1-4 кл.)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Практичний психолог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153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FFFFF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ІІ. СИСТЕМА ОЦІНЮВАННЯ ЗДОБУВАЧІВ ОСВІТИ</w:t>
            </w:r>
          </w:p>
        </w:tc>
      </w:tr>
      <w:tr>
        <w:trPr/>
        <w:tc>
          <w:tcPr>
            <w:tcW w:w="2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2.1. Відкритість, прозорість і зрозумілість в системі оцінювання навчальних досягнень</w:t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Спостереження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за дотриманням вчителями системи оцінювання навчальних досягнень на навчальних заняттях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right="-102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Спостереження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за навчальними заняттями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Адміністрація ліцею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Інформування учнів про критерії оцінювання навчальних досягнень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Навчальні заняття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Діалог з учнями «Розпалимо мотивацію учнів: 5-крокова модель похвали» </w:t>
            </w:r>
            <w:r>
              <w:rPr>
                <w:rFonts w:eastAsia="Times New Roman" w:cs="Times New Roman" w:ascii="Times New Roman" w:hAnsi="Times New Roman"/>
                <w:color w:val="4472C4" w:themeColor="accent1"/>
                <w:sz w:val="24"/>
                <w:szCs w:val="24"/>
              </w:rPr>
              <w:t>http://surl.li/ftonh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жовтень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Діалог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309" w:hRule="atLeast"/>
        </w:trPr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Робота консультативних пунктів щодо підготовки до Всеукраїнських предметних олімпіад, Всеукраїнських, Міжнародних конкурсів,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і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нтернет-олімпіад, МАН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жовтень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Графік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ЗДНР/ЗЗФНВР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Участь здобувачів у Інтернет-олімпіадах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ЗДНР/ЗЗФНВР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Батьківські збори: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1-11 класи «Інструменти дистанційного навчання»;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1-11 класи «Батьківський контроль за навчанням дітей»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Протокол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Класні керівники 1- 11 клас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ів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Оформлення проміжного свідоцтва досягнень у 1-4 класах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Свідоцтва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Класні керівники 1- 11 клас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ів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Анкетування учнів щодо дотримання критеріїв оцінювання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Протокол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458" w:hRule="atLeast"/>
        </w:trPr>
        <w:tc>
          <w:tcPr>
            <w:tcW w:w="2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2.2.Внутрішній моніторинг відстеження та коригування результатів навчання</w:t>
            </w:r>
          </w:p>
        </w:tc>
        <w:tc>
          <w:tcPr>
            <w:tcW w:w="659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Організація занять підготовки до НМТ-2026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5 тиждень 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450" w:hRule="atLeast"/>
        </w:trPr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97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9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4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Графік проведення занять підготовки до НМТ-2026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Графік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стану формування ключових та предметних компетентностей під час викладання англійської мови (5-11 класи)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Відповідно до графіку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Адміністрація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153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ІІІ. ПЕДАГОГІЧНА ДІЯЛЬНІСТЬ ПЕДАГОГІЧНИХ ПРАЦІВНИКІВ</w:t>
            </w:r>
          </w:p>
        </w:tc>
      </w:tr>
      <w:tr>
        <w:trPr/>
        <w:tc>
          <w:tcPr>
            <w:tcW w:w="2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3.1.Планування педагогічної діяльності</w:t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Засідання МО, творчих груп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Протоколи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Кер.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МО,  творчих груп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;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Пр.психолог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 проведення І етапу Всеукраїнських предметних олімпіад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ЗДНР/ЗЗФНВР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Графік проведення І етапу Всеукраїнських предметних олімпіад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2 тиждень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Графік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450" w:hRule="atLeast"/>
        </w:trPr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9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Оформлення заявок на участь у ІІ етапі предметних олімпіад, конкурсів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Заявки 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450" w:hRule="atLeast"/>
        </w:trPr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97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9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4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3.2. Формування суспільних цінностей у процесі навчання, виховання та розвитку</w:t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Створення та поширення на сайті ліцею та соціальних мережах матеріалів щодо проведених заходів у ліцеї.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Матеріали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Міжнародний день шкільної бібліотеки </w:t>
            </w:r>
          </w:p>
        </w:tc>
        <w:tc>
          <w:tcPr>
            <w:tcW w:w="1651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24.10.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Бібліотекар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276" w:hRule="atLeast"/>
        </w:trPr>
        <w:tc>
          <w:tcPr>
            <w:tcW w:w="2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4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. Підвищення професійного рівня і педагогічної майстерності педагогічних працівників</w:t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Спостереження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за участю педагогічних працівників у різноманітних тренінгах, конференціях, семінарах, вебінарах, онлайн-курсах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Сертифікати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ЗДНР/ЗЗФНВР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vertAlign w:val="subscript"/>
              </w:rPr>
            </w:pPr>
            <w:r>
              <w:rPr>
                <w:vertAlign w:val="subscript"/>
              </w:rPr>
            </w:r>
          </w:p>
        </w:tc>
      </w:tr>
      <w:tr>
        <w:trPr>
          <w:trHeight w:val="269" w:hRule="atLeast"/>
        </w:trPr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Засідання атестаційної комісії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№ 2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1.Про затвердження Плану заходів з підготовки та проведення атестації педагогічних працівників у 2025-2026 навчальному році.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2.Про затвердження Графіка роботи атестаційної комісії Дмитрівського ліцею імені    Т. Г. Шевченка.                    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3.Про затвердження списку  педагогічних працівників, які атестуються в поточному навчальному році.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5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4.Про затвердження термінів проведення атестації педагогічних працівників, терміну для подання педагогічними працівниками документів та адресу електронної пошти (у разі подання в електронній формі).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14.10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Протокол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Голова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АК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vertAlign w:val="subscript"/>
              </w:rPr>
            </w:pPr>
            <w:r>
              <w:rPr>
                <w:vertAlign w:val="subscript"/>
              </w:rPr>
            </w:r>
          </w:p>
        </w:tc>
      </w:tr>
      <w:tr>
        <w:trPr>
          <w:trHeight w:val="220" w:hRule="atLeast"/>
        </w:trPr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Затвердження графіка атестації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Графік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Секретар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vertAlign w:val="subscript"/>
              </w:rPr>
            </w:pPr>
            <w:r>
              <w:rPr>
                <w:vertAlign w:val="subscript"/>
              </w:rPr>
            </w:r>
          </w:p>
        </w:tc>
      </w:tr>
      <w:tr>
        <w:trPr>
          <w:trHeight w:val="220" w:hRule="atLeast"/>
        </w:trPr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атвердження списку учителів, які атестуються у поточному навчальному році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Інформування вчителів, які атестуються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Секретар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vertAlign w:val="subscript"/>
              </w:rPr>
            </w:pPr>
            <w:r>
              <w:rPr>
                <w:vertAlign w:val="subscript"/>
              </w:rPr>
            </w:r>
          </w:p>
        </w:tc>
      </w:tr>
      <w:tr>
        <w:trPr>
          <w:trHeight w:val="220" w:hRule="atLeast"/>
        </w:trPr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Засідання методичної ради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№ 2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: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337" w:leader="none"/>
              </w:tabs>
              <w:spacing w:lineRule="auto" w:line="240" w:before="0" w:after="0"/>
              <w:ind w:left="54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Інноваційні методи навчання: теорія і практика.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337" w:leader="none"/>
              </w:tabs>
              <w:spacing w:lineRule="auto" w:line="240" w:before="0" w:after="0"/>
              <w:ind w:left="54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Гейміфікація як інноваційний підхід до мотивації учнів.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337" w:leader="none"/>
              </w:tabs>
              <w:spacing w:lineRule="auto" w:line="240" w:before="0" w:after="0"/>
              <w:ind w:left="54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Проектно-орієнтоване навчання в сучасній освіті: від теоретичних засад до практичного застосування.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337" w:leader="none"/>
              </w:tabs>
              <w:spacing w:lineRule="auto" w:line="240" w:before="0" w:after="0"/>
              <w:ind w:left="54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Роль критичного мислення в освітньому процесі: нові підходи до його розвитку (з досвіду роботи).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337" w:leader="none"/>
              </w:tabs>
              <w:spacing w:lineRule="auto" w:line="240" w:before="0" w:after="0"/>
              <w:ind w:left="54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Перевернутий клас: теорія та практика впровадження.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 тиждень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Протокол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ЗДНР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vertAlign w:val="subscript"/>
              </w:rPr>
            </w:pPr>
            <w:r>
              <w:rPr>
                <w:vertAlign w:val="subscript"/>
              </w:rPr>
            </w:r>
          </w:p>
        </w:tc>
      </w:tr>
      <w:tr>
        <w:trPr>
          <w:trHeight w:val="458" w:hRule="atLeast"/>
        </w:trPr>
        <w:tc>
          <w:tcPr>
            <w:tcW w:w="2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6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. Налагодження співпраці зі здобувачами освіти, їх батьками</w:t>
            </w:r>
          </w:p>
        </w:tc>
        <w:tc>
          <w:tcPr>
            <w:tcW w:w="659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Проведення зустрічі з батьками учнів, які потребують підвищеної уваги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Журнал спостережень 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Класні керівники 1-11 класів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450" w:hRule="atLeast"/>
        </w:trPr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97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9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4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97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9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4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Відкритий діалог з батьками 5 класу «Адаптація учнів до навчання»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Практичний психолог, КК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220" w:hRule="atLeast"/>
        </w:trPr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Розміщення матеріалів для батьків, учнів на сайті, у групі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Вайбер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Практичний психолог, ЗДВР, КК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 xml:space="preserve">7.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Організація педагогічної діяльності та навчання здобувачів освіти на засадах академічної доброчесності</w:t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Забезпечення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дотриманням норм академічної доброчесності під час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виконання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контрольних робіт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Спостереження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за навчальним заняттям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,ЗДВР/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ЗЗФНВР</w:t>
            </w:r>
          </w:p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153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8F00" w:themeFill="accent4" w:themeFillShade="bf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ІV. УПРАВЛІНСЬКІ ПРОЦЕСИ ЗАКЛАДУ ОСВІТИ</w:t>
            </w:r>
          </w:p>
        </w:tc>
      </w:tr>
      <w:tr>
        <w:trPr/>
        <w:tc>
          <w:tcPr>
            <w:tcW w:w="2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4.1. Заходи щодо утримання у належному стані будівель, приміщень, обладнання</w:t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Вивчення потреб учасників освітнього процесу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Директор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/ЗФ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Перевірка стану збереження шкільних меблів та обладнання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2 тиждень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Довідка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ЗДГР/завгосп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Підготовка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закладу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до роботи в осінньо-зимовий період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1-2 тиждень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Довідка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ЗДГР/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Завгосп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Підготовка системи опалення до роботи в осінньо-зимовий період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тиждень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Акт, дозвіл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ЗДГР/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Завгосп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4.2. Освітня статистика</w:t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Опрацювання звіту 83-РВК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1-2 тиждень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Звіт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Оновлення інформації ІСУО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Статистичний звіт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Опрацювання звітів ЗНЗ-1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2 тиждень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Звіт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Спостереження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за організацією чергування  вчителів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ЗДВР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/ЗЗФНВР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Відвідування уроків малодосвідчених вчителів з метою надання допомоги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Спостереження за НЗ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Адміністрація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4.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6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.Громадське самоврядування</w:t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 стан дотримання безпеки життєдіяльності у закладі освіти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бори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трудового колективу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Засідання активів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міністерств ШП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. Аналіз проведених заходів у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міністерствах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. Напрямки подальшої роботи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4 тиждень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звіт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Педагог-організатор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.Антикорупційн а діяльність</w:t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Загальношкільний антикорупційний урок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Класні керівники 1-11 класів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«Освіта без корупції!» Оновлення телефонів гарячих ліній, наліпок тощо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жовтень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Інфографіка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Педагог-організатор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594" w:hRule="atLeast"/>
        </w:trPr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4.9.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Нарада при  директор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у</w:t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Про готовність та заходи щодо підготовки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закладу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роботи в осінньо-зимовий період.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Про адаптацію учнів 5 класів.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Про організацію діяльності роботи предметних МО.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Робота з обдарованими дітьми, участь у творчих конкурсах.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5.Про індивідуальну роботу з обдарованими та невстигаючими учнями.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Про участь учителів ліцею в обласному конкурсі    “Учитель року”.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7.Про проведення атестації педагогічних працівників,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підвищення кваліфікації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вчителів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закладу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8.Взаємовідвідування уроків.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9.Підсумки перевірки календарних планів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 Про роботу з молодими спеціалістами.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жовтень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Адміністрація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594" w:hRule="atLeast"/>
        </w:trPr>
        <w:tc>
          <w:tcPr>
            <w:tcW w:w="252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4.10. Засідання педагогічної ради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№2</w:t>
            </w:r>
          </w:p>
        </w:tc>
        <w:tc>
          <w:tcPr>
            <w:tcW w:w="6597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Про виконання рішень попередніх засідань педагогічних рад.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Про підсумки вивчення адаптації учнів 1-х та  5-х класів.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Про схвалення Положення про впровадження та ведення електронного класного журналу в новій редакції.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Про схвалення Інструкції з ведення електронного класного журналу в новій редакції.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Про актуальність проблеми освітніх  втрат та вироблення шляхів їх подолання.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6.Про вивчення та поширення кращого педагогічного досвіду педагогічних працівників закладу.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.Про визнання результатів підвищення кваліфікації педагогічних працівників.</w:t>
            </w:r>
          </w:p>
        </w:tc>
        <w:tc>
          <w:tcPr>
            <w:tcW w:w="16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жовтень</w:t>
            </w:r>
          </w:p>
        </w:tc>
        <w:tc>
          <w:tcPr>
            <w:tcW w:w="169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Адміністрація</w:t>
            </w:r>
          </w:p>
        </w:tc>
        <w:tc>
          <w:tcPr>
            <w:tcW w:w="10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810" w:hRule="atLeast"/>
        </w:trPr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97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9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4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5387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V.САМООЦІНЮВАННЯ</w:t>
            </w:r>
          </w:p>
        </w:tc>
      </w:tr>
      <w:tr>
        <w:trPr/>
        <w:tc>
          <w:tcPr>
            <w:tcW w:w="25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8"/>
                <w:szCs w:val="28"/>
              </w:rPr>
            </w:r>
          </w:p>
        </w:tc>
        <w:tc>
          <w:tcPr>
            <w:tcW w:w="659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Планування п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роведення самооцінювання за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чотирма напрямами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«Управлінські процеси», “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Освітнє середовище закладу освіти”, “Система оцінювання результатів навчання учнів”, “Педагогічна діяльність педагогічних працівників закладу освіти”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16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FF0000"/>
                <w:sz w:val="28"/>
                <w:szCs w:val="28"/>
                <w:vertAlign w:val="subscript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z w:val="28"/>
                <w:szCs w:val="28"/>
                <w:vertAlign w:val="subscript"/>
              </w:rPr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FF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z w:val="28"/>
                <w:szCs w:val="28"/>
              </w:rPr>
            </w:r>
          </w:p>
        </w:tc>
      </w:tr>
      <w:tr>
        <w:trPr/>
        <w:tc>
          <w:tcPr>
            <w:tcW w:w="153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en-US"/>
              </w:rPr>
              <w:t>VI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ДОДАТОК</w:t>
            </w:r>
          </w:p>
        </w:tc>
      </w:tr>
      <w:tr>
        <w:trPr/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№</w:t>
            </w:r>
          </w:p>
        </w:tc>
        <w:tc>
          <w:tcPr>
            <w:tcW w:w="4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Зміст діяльності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Дата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</w:t>
            </w:r>
          </w:p>
        </w:tc>
        <w:tc>
          <w:tcPr>
            <w:tcW w:w="3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Формування ключових компентентностей</w:t>
            </w:r>
          </w:p>
        </w:tc>
        <w:tc>
          <w:tcPr>
            <w:tcW w:w="2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Відповідальний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Примітки</w:t>
            </w:r>
          </w:p>
        </w:tc>
      </w:tr>
      <w:tr>
        <w:trPr/>
        <w:tc>
          <w:tcPr>
            <w:tcW w:w="15387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kern w:val="2"/>
                <w:sz w:val="24"/>
                <w:szCs w:val="24"/>
                <w:lang w:eastAsia="en-US"/>
              </w:rPr>
              <w:t>Тиждень національно-патріотичного виховання «Ми –  нащадки козацького роду»</w:t>
            </w: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 xml:space="preserve"> (29.09.-03.10.25)</w:t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8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Тематичні виховні заходи «Біль Бабиного Яру»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Згідно плану класного керівника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373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Ціннісне ставлення до суспільства і держави </w:t>
            </w:r>
          </w:p>
        </w:tc>
        <w:tc>
          <w:tcPr>
            <w:tcW w:w="22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en-US"/>
              </w:rPr>
              <w:t>Класні керівники</w:t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8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Бесіди з БЖ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Упродовж тижня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373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себе</w:t>
            </w:r>
          </w:p>
        </w:tc>
        <w:tc>
          <w:tcPr>
            <w:tcW w:w="22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en-US"/>
              </w:rPr>
              <w:t>Класні керівники</w:t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48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 xml:space="preserve">Заходи до Всеукраїнського дня бібліотек (за окремим планом) </w:t>
            </w:r>
            <w:r>
              <w:rPr>
                <w:rFonts w:eastAsia="Times New Roman" w:cs="Times New Roman" w:ascii="Times New Roman" w:hAnsi="Times New Roman"/>
                <w:b/>
                <w:bCs/>
                <w:kern w:val="2"/>
                <w:sz w:val="24"/>
                <w:szCs w:val="24"/>
              </w:rPr>
              <w:t>(30.09)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За окремим планом бібліотекаря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373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культури і мистецтва</w:t>
            </w:r>
          </w:p>
        </w:tc>
        <w:tc>
          <w:tcPr>
            <w:tcW w:w="22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en-US"/>
              </w:rPr>
              <w:t>Бібліотекар</w:t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48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Урок-реквієм “Без права на забуття...”</w:t>
            </w:r>
            <w:r>
              <w:rPr>
                <w:rFonts w:eastAsia="Times New Roman" w:cs="Times New Roman" w:ascii="Times New Roman" w:hAnsi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(Бабин Яр)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29.09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9-11</w:t>
            </w:r>
          </w:p>
        </w:tc>
        <w:tc>
          <w:tcPr>
            <w:tcW w:w="373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Ціннісне ставлення до суспільства і держави </w:t>
            </w:r>
          </w:p>
        </w:tc>
        <w:tc>
          <w:tcPr>
            <w:tcW w:w="22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en-US"/>
              </w:rPr>
              <w:t>Вчитель історії, педагог-організатор</w:t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48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День людей похилого віку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01.10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373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суспільства і держави</w:t>
            </w:r>
          </w:p>
        </w:tc>
        <w:tc>
          <w:tcPr>
            <w:tcW w:w="22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en-US"/>
              </w:rPr>
              <w:t xml:space="preserve">Педагог організатор, </w:t>
            </w: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класні керівники</w:t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48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en-US"/>
              </w:rPr>
              <w:t>Свято «Козацькому роду – нема переводу!»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01.10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1-4</w:t>
            </w:r>
          </w:p>
        </w:tc>
        <w:tc>
          <w:tcPr>
            <w:tcW w:w="373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суспільства і держави</w:t>
            </w:r>
          </w:p>
        </w:tc>
        <w:tc>
          <w:tcPr>
            <w:tcW w:w="22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Класні керівники, вчителі фізичної культури, учнівське самоврядування</w:t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48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Години психоемоційної підтримки “Які емоції живуть в мені?”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01.10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1,5,10</w:t>
            </w:r>
          </w:p>
        </w:tc>
        <w:tc>
          <w:tcPr>
            <w:tcW w:w="373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себе</w:t>
            </w:r>
          </w:p>
        </w:tc>
        <w:tc>
          <w:tcPr>
            <w:tcW w:w="22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Практичний психолог, соціальний педагог</w:t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48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/>
              </w:rPr>
              <w:t>Благодійна акція «Спільними зусиллями» (в рамках проекту «Разом наближаємо перемогу») до Дня захисників та захисниць України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01.10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373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суспільства і держави</w:t>
            </w:r>
          </w:p>
        </w:tc>
        <w:tc>
          <w:tcPr>
            <w:tcW w:w="22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en-US"/>
              </w:rPr>
              <w:t>ЗДВР, педагог-організатор, класні керівники</w:t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48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en-US"/>
              </w:rPr>
              <w:t>Акція «Ситий хвостик»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02.10 (Упродовж тижня)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373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природи</w:t>
            </w:r>
          </w:p>
        </w:tc>
        <w:tc>
          <w:tcPr>
            <w:tcW w:w="22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en-US"/>
              </w:rPr>
              <w:t>ЗДВР, педагог-організатор, класні керівники</w:t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4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День учнівського самоврядування та святковий концерт до Дня Учителя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03.10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3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Ціннісне ставлення до культури і мистецтва </w:t>
            </w:r>
          </w:p>
        </w:tc>
        <w:tc>
          <w:tcPr>
            <w:tcW w:w="2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Педагог-організатор, УС, класні керівники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15387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 w:eastAsia="en-US"/>
              </w:rPr>
              <w:t xml:space="preserve">Тиждень ментального здоров’я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(06.10-10.10.25)</w:t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8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Тематичні виховні заходи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Згідно плану класного керівника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373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Ціннісне ставлення до себе </w:t>
            </w:r>
          </w:p>
        </w:tc>
        <w:tc>
          <w:tcPr>
            <w:tcW w:w="22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/>
              </w:rPr>
              <w:t>Класні керівники</w:t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8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Акція «Подаруй мені посмішку»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06.10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373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Ціннісне ставлення до себе </w:t>
            </w:r>
          </w:p>
        </w:tc>
        <w:tc>
          <w:tcPr>
            <w:tcW w:w="22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/>
              </w:rPr>
              <w:t>Педагог-організатор, УС</w:t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48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Свято осені “Осінь щедра — осінь золотава”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Упродовж місяця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1-4</w:t>
            </w:r>
          </w:p>
        </w:tc>
        <w:tc>
          <w:tcPr>
            <w:tcW w:w="373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культури і мистецтва</w:t>
            </w:r>
          </w:p>
        </w:tc>
        <w:tc>
          <w:tcPr>
            <w:tcW w:w="22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/>
              </w:rPr>
              <w:t>Педагог-організатор, класні керівники</w:t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48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Бесіди БЖ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Упродовж тижня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373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себе</w:t>
            </w:r>
          </w:p>
        </w:tc>
        <w:tc>
          <w:tcPr>
            <w:tcW w:w="22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48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en-US"/>
              </w:rPr>
              <w:t>Анкетування «Моє психологічне здоров’я»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07.10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373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Ціннісне ставлення до себе </w:t>
            </w:r>
          </w:p>
        </w:tc>
        <w:tc>
          <w:tcPr>
            <w:tcW w:w="22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Практичний психолог, соціальний педагог</w:t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48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en-US"/>
              </w:rPr>
              <w:t>Інформаційний дайджест «Осінні секрети хорошого настрою»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09.10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373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Ціннісне ставлення до себе </w:t>
            </w:r>
          </w:p>
        </w:tc>
        <w:tc>
          <w:tcPr>
            <w:tcW w:w="22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Педагог-організатор</w:t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48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en-US"/>
              </w:rPr>
              <w:t>Флешмоб «Руханка сили»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10.10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373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Ціннісне ставлення до себе </w:t>
            </w:r>
          </w:p>
        </w:tc>
        <w:tc>
          <w:tcPr>
            <w:tcW w:w="22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Вчителі фізичної культури </w:t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15387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kern w:val="2"/>
                <w:sz w:val="24"/>
                <w:szCs w:val="24"/>
                <w:lang w:eastAsia="en-US"/>
              </w:rPr>
              <w:t>Тиждень академічної доброчесності (13.10-17.10.25)</w:t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8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Тематичні виховні заходи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Згідно плану класного керівника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373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Ціннісне ставлення до себе </w:t>
            </w:r>
          </w:p>
        </w:tc>
        <w:tc>
          <w:tcPr>
            <w:tcW w:w="22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8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Бесіди БЖ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Упродовж тижня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373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себе</w:t>
            </w:r>
          </w:p>
        </w:tc>
        <w:tc>
          <w:tcPr>
            <w:tcW w:w="22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48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 xml:space="preserve">Казкова година «Чесне слово дорожче від золота». 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13.10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1-4</w:t>
            </w:r>
          </w:p>
        </w:tc>
        <w:tc>
          <w:tcPr>
            <w:tcW w:w="373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себе</w:t>
            </w:r>
          </w:p>
        </w:tc>
        <w:tc>
          <w:tcPr>
            <w:tcW w:w="22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48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  <w:lang w:eastAsia="en-US"/>
              </w:rPr>
              <w:t>Вітальна акція «Лист захиснику» – написання листів воїнам ЗСУ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14.10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5-11</w:t>
            </w:r>
          </w:p>
        </w:tc>
        <w:tc>
          <w:tcPr>
            <w:tcW w:w="373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сім'ї, родини, людей</w:t>
            </w:r>
          </w:p>
        </w:tc>
        <w:tc>
          <w:tcPr>
            <w:tcW w:w="22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Педагог-організатор, класні керівники</w:t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48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 xml:space="preserve">Міні-лекція журналіста – як академічна доброчесність у школі перетворюється на чесність у професії. 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15.10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9-11</w:t>
            </w:r>
          </w:p>
        </w:tc>
        <w:tc>
          <w:tcPr>
            <w:tcW w:w="373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праці</w:t>
            </w:r>
          </w:p>
        </w:tc>
        <w:tc>
          <w:tcPr>
            <w:tcW w:w="22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ЗДВР, педагог-організатор, запрошений журналіст (Матко Катерина)</w:t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48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 xml:space="preserve">Інтелектуальна гра «Що? Де? Коли?»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з питаннями про правила доброчесності. 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16.10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5-8</w:t>
            </w:r>
          </w:p>
        </w:tc>
        <w:tc>
          <w:tcPr>
            <w:tcW w:w="373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сім'ї, родини, людей</w:t>
            </w:r>
          </w:p>
        </w:tc>
        <w:tc>
          <w:tcPr>
            <w:tcW w:w="22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Педагог організатор, УС</w:t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48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en-US"/>
              </w:rPr>
              <w:t>Європейський День боротьби з торгівлею людьми (18.10) Перегляд та обговорення документального фільму: «Торгівля людьми: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en-US"/>
              </w:rPr>
              <w:t>реальні історії»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17.10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9-11</w:t>
            </w:r>
          </w:p>
        </w:tc>
        <w:tc>
          <w:tcPr>
            <w:tcW w:w="373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себе</w:t>
            </w:r>
          </w:p>
        </w:tc>
        <w:tc>
          <w:tcPr>
            <w:tcW w:w="22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Педагог-організатор, практичний психолог, соціальний педагог</w:t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48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  <w:lang w:eastAsia="en-US"/>
              </w:rPr>
              <w:t>Акція «Кришечка життя –  для героя без обмежень»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Постійно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373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суспільства і держави</w:t>
            </w:r>
          </w:p>
        </w:tc>
        <w:tc>
          <w:tcPr>
            <w:tcW w:w="22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Педагог-організатор,УС</w:t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15387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Тиждень фізичної культури (20.10-24.10)</w:t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8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Тематичні виховні заходи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Згідно плану класного керівника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373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Ціннісне ставлення до себе </w:t>
            </w:r>
          </w:p>
        </w:tc>
        <w:tc>
          <w:tcPr>
            <w:tcW w:w="22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8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Бесіди з БЖ (бесіди напередодні осінніх канікул)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Упродовж тижня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373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себе</w:t>
            </w:r>
          </w:p>
        </w:tc>
        <w:tc>
          <w:tcPr>
            <w:tcW w:w="22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48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Тематичні заходи за окремим планом вчителів фізичної культури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Упродовж тижня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373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Ціннісне ставлення до себе </w:t>
            </w:r>
          </w:p>
        </w:tc>
        <w:tc>
          <w:tcPr>
            <w:tcW w:w="22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Вчителі фізичної культури</w:t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48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/>
              </w:rPr>
              <w:t>Перегляд та обговорення вітчизняних художніх і документальних фільмів присвячених визволенню України від німецько-фашистських загарбників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20.10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8-11</w:t>
            </w:r>
          </w:p>
        </w:tc>
        <w:tc>
          <w:tcPr>
            <w:tcW w:w="373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держави і суспільства</w:t>
            </w:r>
          </w:p>
        </w:tc>
        <w:tc>
          <w:tcPr>
            <w:tcW w:w="22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en-US"/>
              </w:rPr>
              <w:t>Педагог організатор, вчителі історії</w:t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48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/>
              </w:rPr>
              <w:t>Екскурсії до шкільного музею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Упродовж тижня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373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держави і суспільства</w:t>
            </w:r>
          </w:p>
        </w:tc>
        <w:tc>
          <w:tcPr>
            <w:tcW w:w="22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Педагог-організатор, УС</w:t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48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en-US"/>
              </w:rPr>
              <w:t>Акція  «Книга скарг та пропозицій»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22.10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373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сім'ї, родини, людей</w:t>
            </w:r>
          </w:p>
        </w:tc>
        <w:tc>
          <w:tcPr>
            <w:tcW w:w="22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en-US"/>
              </w:rPr>
              <w:t>Педагог-організатор, УС</w:t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48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  <w:lang w:eastAsia="en-US"/>
              </w:rPr>
              <w:t>«Веселі перерви» – серія руханок і флешмобів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24.10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1-4</w:t>
            </w:r>
          </w:p>
        </w:tc>
        <w:tc>
          <w:tcPr>
            <w:tcW w:w="373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Ціннісне ставлення до себе </w:t>
            </w:r>
          </w:p>
        </w:tc>
        <w:tc>
          <w:tcPr>
            <w:tcW w:w="22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en-US"/>
              </w:rPr>
              <w:t>Педагог-організатор, УС</w:t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15387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Канікули (27.10.-31.10.25)</w:t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№</w:t>
            </w:r>
          </w:p>
        </w:tc>
        <w:tc>
          <w:tcPr>
            <w:tcW w:w="48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Зміст діяльності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Дата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Клас</w:t>
            </w:r>
          </w:p>
        </w:tc>
        <w:tc>
          <w:tcPr>
            <w:tcW w:w="373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Відповідальний</w:t>
            </w:r>
          </w:p>
        </w:tc>
        <w:tc>
          <w:tcPr>
            <w:tcW w:w="22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Примітки</w:t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8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Заняття  в гуртках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27.10-31.10.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373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Керівники гурткової роботи</w:t>
            </w:r>
          </w:p>
        </w:tc>
        <w:tc>
          <w:tcPr>
            <w:tcW w:w="22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8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Спортивний турнір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29.10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373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Керівники спортивних гуртків, вчителі фізичної культури</w:t>
            </w:r>
          </w:p>
        </w:tc>
        <w:tc>
          <w:tcPr>
            <w:tcW w:w="22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48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Фото-конкурс “Мій вайб”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27.10-31.10.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373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Педагог-організатор</w:t>
            </w:r>
          </w:p>
        </w:tc>
        <w:tc>
          <w:tcPr>
            <w:tcW w:w="22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48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Засідання учнівського самоврядування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30.10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373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ЗДВР, педагог-організатор</w:t>
            </w:r>
          </w:p>
        </w:tc>
        <w:tc>
          <w:tcPr>
            <w:tcW w:w="22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48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Бесіда з батьками: “Відповідальність батьків за виховання”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31.10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373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Практичний психолог, 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соціальний педагог</w:t>
            </w:r>
          </w:p>
        </w:tc>
        <w:tc>
          <w:tcPr>
            <w:tcW w:w="22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</w:r>
          </w:p>
        </w:tc>
      </w:tr>
      <w:tr>
        <w:trPr/>
        <w:tc>
          <w:tcPr>
            <w:tcW w:w="15387" w:type="dxa"/>
            <w:gridSpan w:val="1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РОБОТА З БАТЬКІВСЬКОЮ ГРОМАДСЬКІСТЮ</w:t>
            </w:r>
          </w:p>
        </w:tc>
      </w:tr>
      <w:tr>
        <w:trPr/>
        <w:tc>
          <w:tcPr>
            <w:tcW w:w="15387" w:type="dxa"/>
            <w:gridSpan w:val="12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День творчості дітей і батьків в рамках місячника національно-патріотичного виховання. Виставка робіт на тему «Своїй маленькій батьківщині даруємо частинку душі!»</w:t>
            </w:r>
          </w:p>
        </w:tc>
      </w:tr>
      <w:tr>
        <w:trPr/>
        <w:tc>
          <w:tcPr>
            <w:tcW w:w="15387" w:type="dxa"/>
            <w:gridSpan w:val="12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Консультація для батьків «Умови успішного виховання в сім’ї: єдність вимог дорослих до дітей»</w:t>
            </w:r>
          </w:p>
        </w:tc>
      </w:tr>
      <w:tr>
        <w:trPr/>
        <w:tc>
          <w:tcPr>
            <w:tcW w:w="15387" w:type="dxa"/>
            <w:gridSpan w:val="12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Лекція-бесіда для батьків «Вікові особливості дітей» (онлайн формат)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536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39"/>
        <w:gridCol w:w="2084"/>
        <w:gridCol w:w="2745"/>
        <w:gridCol w:w="1823"/>
        <w:gridCol w:w="793"/>
        <w:gridCol w:w="1167"/>
        <w:gridCol w:w="1556"/>
        <w:gridCol w:w="49"/>
        <w:gridCol w:w="1791"/>
        <w:gridCol w:w="1329"/>
        <w:gridCol w:w="370"/>
        <w:gridCol w:w="1213"/>
      </w:tblGrid>
      <w:tr>
        <w:trPr/>
        <w:tc>
          <w:tcPr>
            <w:tcW w:w="153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8D08D" w:themeFill="accent6" w:themeFillTint="99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40"/>
                <w:szCs w:val="40"/>
              </w:rPr>
            </w:pPr>
            <w:r>
              <w:rPr>
                <w:rFonts w:eastAsia="Times New Roman" w:cs="Times New Roman" w:ascii="Times New Roman" w:hAnsi="Times New Roman"/>
                <w:b/>
                <w:sz w:val="40"/>
                <w:szCs w:val="40"/>
              </w:rPr>
              <w:t>Л</w:t>
            </w:r>
            <w:r>
              <w:rPr>
                <w:rFonts w:eastAsia="Times New Roman" w:cs="Times New Roman" w:ascii="Times New Roman" w:hAnsi="Times New Roman"/>
                <w:b/>
                <w:sz w:val="40"/>
                <w:szCs w:val="40"/>
                <w:lang w:val="uk-UA"/>
              </w:rPr>
              <w:t>истопад</w:t>
            </w:r>
            <w:r>
              <w:rPr>
                <w:rFonts w:eastAsia="Times New Roman" w:cs="Times New Roman" w:ascii="Times New Roman" w:hAnsi="Times New Roman"/>
                <w:b/>
                <w:sz w:val="40"/>
                <w:szCs w:val="40"/>
              </w:rPr>
              <w:t xml:space="preserve"> 202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40"/>
                <w:szCs w:val="40"/>
              </w:rPr>
              <w:t>5</w:t>
            </w:r>
          </w:p>
        </w:tc>
      </w:tr>
      <w:tr>
        <w:trPr>
          <w:trHeight w:val="627" w:hRule="atLeast"/>
        </w:trPr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Розділи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Зміст діяльності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Термін виконання 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Форма контролю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Виконавці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Відмітка </w:t>
            </w:r>
          </w:p>
        </w:tc>
      </w:tr>
      <w:tr>
        <w:trPr/>
        <w:tc>
          <w:tcPr>
            <w:tcW w:w="153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9900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І. ОСВІТНЄ СЕРЕДОВИЩЕ ЗАКЛАДУ ОСВІТИ</w:t>
            </w:r>
          </w:p>
        </w:tc>
      </w:tr>
      <w:tr>
        <w:trPr/>
        <w:tc>
          <w:tcPr>
            <w:tcW w:w="153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C00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1.1.Забезпечення комфортних і безпечних умов навчання та праці</w:t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1.1.1. Безпека життєдіяльності. Охорона праці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Оперативний контроль «Виконання санітарно-гігієнічних норм забезпечення освітнього процесу»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3 тиждень 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Інформація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Медсестра/ЗФ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Забезпечення безпеки на підходах до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закладу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в зимовий період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4 тиждень 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Інформація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ЗДГР/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Завгосп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З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алучення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до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проведенн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заходів  співробітників ювенальної превенції; МНС; фахівців інших служб.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остійно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Психологічна служба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Б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есід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«Правила експлуатації побутових нагрівальних електро- та газоприладів»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1 тиждень 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КК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Б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есід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«Дорожні знаки»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4 тиждень 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КК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Стан в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едення класними керівниками журналів обліку інструктажів з безпеки життєдіяльності учнів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1 тиждень 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Довідка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ЗДВР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/ЗЗФНВР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Профілактичний огляд учнів на педикульоз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1 тиждень 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Довідка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Медсестра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1.1.2. Цивільний захист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Навчально-тренувальні заняття «Дії в надзвичайних ситуаціях»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4 тиждень 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Звіт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1-11 класів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1.1.3. Додержання вимог санітарного законодавства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Контроль за дотриманням: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 матеріально-технічного стану харчоблоку та їдальні;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-дотримання санітарно-гігієнічних вимог у приміщеннях, де готується їжа, та їдальні;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Постійно 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Спостереже ння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Директор/ЗФ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Дотримання санітарно-протиепідемічного режиму на харчоблоці та проходження обов’язкових медичних оглядів працівниками харчоблоку.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Постійно 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Журнали обліку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Медична сестра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/ЗФ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Щоденний контроль за якістю продуктів, що надходять до їдальні, умовами їх зберігання, дотримання термінів реалізації і технології виготовлення страв;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Постійно 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Журнали обліку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Медична сестра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/ЗФ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Забезпечення їдальні дезінфікуючими і миючими засобами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1 тиждень 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Довідка 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ЗДГР/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Завгосп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1.1.4. Створення умов для безпечного використання мережі Інтернет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Моніторинг шкільних ресурсів (web-сайт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закладу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 сторінки в мережах) на предмет розміщення несанкціонованої інформації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Вчителі інформатики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1.1.5.Створення умов для харчування здобувачів освіти і працівників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Складання списку учнів пільгових категорій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3 тиждень 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Список з довідками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СП/ЗЗФНВР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Про затвердження списку учнів 5-11 класів, які харчуються за батьківські кошти у листопаді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 тиждень 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Наказ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ЗДВР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/ЗЗФНВР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Складання калькуляції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4 тиждень 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Калькуляція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Комірник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Вивчення організаційної роботи шкільної їдальні: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чергування вчителів;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пільгове харчування;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забезпечення якісного обслуговування учнів закладу;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заходи щодо усунення недоліків в організації гарячого харчування.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Постійно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Інформація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Адміністрація медична сестра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153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966" w:themeFill="accent4" w:themeFillTint="99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1.2. Адаптація та інтеграція здобувачів освіти до освітнього процесу, професійна адаптація працівників</w:t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1.2.1. Працівники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Взаємовідвідування уроків наставників та молодих вчителів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Спостереже ння за навчальним заняттям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Вчителі-наставники, молоді вчителі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Опитування «Аналіз мотивації діяльності молодого педагога»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До 06.11. 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Молоді педагоги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Семінар-практикум «Компоненти виховання»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За планом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ЗДВР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Дослідження наявності стресу за методикою Шеффера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06.11.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Молоді педагоги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1.2.2. Здобувачі освіти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Спостереження за адаптаційним періодом учнів 1 класів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Дослідження наявності стресу за методикою Шеффера. (7-10 кл.)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Визначення рівня задоволеності учнів шкільним життям (за методикою А. Андреєвою). (5-10 кл.)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Виявлення рівня стійкості уваги. (2 кл.)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Визначення рівня шкільної мотивації («Анкета п’ятикласника», міні-твір «Я і моя школа»).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1-4 тиждень 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Матеріали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Практичний психолог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5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Індивідуальні та групові консультування батьків та педагогів про причини труднощів адаптації та шляхи їх подолання.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8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6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Практичний психолог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153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966" w:themeFill="accent4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1.3. Створення освітнього середовища, вільного від будь-яких форм насильства та дискримінації</w:t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1.3.1. Планування діяльності щодо запобігання будь-яким проявам дискримінації, булінгу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звернень, що надходять до практичного психолога, керівника закладу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, ЗФ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Відп. ос.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Анкетування за методикою «Агресивна поведінка (за Є. Ільїним та П. Ковальовим). (7-10 кл.)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2 тиждень 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Практичний психолог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Вивчення запитів вчителів, батьків з проблеми роботи з дітьми девіантної поведінки.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Психодіагностичне обстеження для виявлення типу «важковиховуваності» та психологічних особливостей школярів (А.Басса і Д.Дарка) (7- 10 кл.)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 графіком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інформація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Психологічна служба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Акція «16 днів проти насильства»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25.11-10.12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Практичний психолог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Індивідуальні консультації з класними керівниками, вчителями-предметниками 6-9 класів за висновками проведених діагностик.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За потреби</w:t>
            </w:r>
          </w:p>
        </w:tc>
        <w:tc>
          <w:tcPr>
            <w:tcW w:w="18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6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Практичний психолог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Психологічне супроводження дітей із сімей, що потрапили в складні життєві обставини. Консультування вчителів із питань виховання.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Матеріали занять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Соціальний педагог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1.3.2. Правила поведінки учасників освітнього процесу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Забезпечення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дотримання учнями правил поведінки під час освітнього процесу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ЗДВР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/ЗЗФНВР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>
          <w:trHeight w:val="606" w:hRule="atLeast"/>
        </w:trPr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відвідування учнями навчальних занять за попередній місяць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Довідка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Класні керівники 1-11 класів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Спостереження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за здійсненням чергування вчителів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ЗДВР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/ЗЗФНВР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153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966" w:themeFill="accent4" w:themeFillTint="99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1.4. Формування інклюзивного, розвивального та мотивуючого до навчання освітнього простору</w:t>
            </w:r>
          </w:p>
        </w:tc>
      </w:tr>
      <w:tr>
        <w:trPr/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1.4.1. Методики та технології роботи з дітьми з особливими освітніми потребами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Корекційно-розвивальна робота з учнями, які виявили низький рівень адаптації до освітнього процесу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1.4.2. Мотивуюче та розвивальне освітнє середовище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Комплекс розвивальних вправ «Ігри та вправи для розвитку уваги, пам’яті, мислення й уяви дітей зі стійкими порушеннями пізнавальної діяльності».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Туріщева Л.В. Психокорекційні ігри в роботі педагога. (1-4 кл.)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Спостереження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за навчальним заняттям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Практичний психолог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Створ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ення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чотир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ьох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простор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ів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комфортної сучасної бібліотеки 1.Простір навчання  2.Простір натхнення 3. Простір зустрічей 4. Простір подій.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Просторовий комфорт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Бібліотекар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1.4.3.Інформаційна та соціально-культурна комунікація учасників освітнього процесу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Систематизація архіву відео- й аудіоматеріалів про заходи, проведені в закладі освіти, урочисті зібрання, пам’ятні дати.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Каталог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Бібліотекар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ПО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 xml:space="preserve">Виставка матеріалів до Тижня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громадянської відповідальності та гідності.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 тиждень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Бібліотекар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День пам’яті жертв голодомору та політичних репресій (22.11). Інсталяція «Засвіти свічку пам’яті»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 тиждень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Бібліотекар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1.4.4. Профорієнтаці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й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на робота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Просвіта батьків через інформаційні повідомлення в соціальних мережах.  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2 тиждень 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Практичний психолог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153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FFFFF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ІІ. СИСТЕМА ОЦІНЮВАННЯ ЗДОБУВАЧІВ ОСВІТИ</w:t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2.1. Відкритість, прозорість і зрозумілість в системі оцінювання навчальних досягнень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Спостереження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за дотриманням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 xml:space="preserve">педагогами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системи оцінювання навчальних досягнень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під час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навчальних занят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ь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Постійно 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Спостереження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за навчальним и заняттями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Адміністрація ліцею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Бесіда «Освітня траєкторія - шлях до успіху»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</w:rPr>
            </w:pPr>
            <w:hyperlink r:id="rId14">
              <w:r>
                <w:rPr>
                  <w:rFonts w:eastAsia="Times New Roman" w:cs="Times New Roman" w:ascii="Times New Roman" w:hAnsi="Times New Roman"/>
                  <w:sz w:val="24"/>
                  <w:szCs w:val="24"/>
                </w:rPr>
                <w:t>http://surl.li/iwtfq</w:t>
              </w:r>
            </w:hyperlink>
            <w:r>
              <w:rPr>
                <w:rFonts w:eastAsia="Times New Roman" w:cs="Times New Roman" w:ascii="Times New Roman" w:hAnsi="Times New Roman"/>
                <w:color w:val="4472C4" w:themeColor="accent1"/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ЗДНР/ЗЗФНВР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Тестування з математики та української мови щодо подолання освітніх втрат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ЗДНР,ЗЗФНВР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/кер.МО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Співбесіди з учнями, які систематично не виконують домашні завдання «У чому причина?» </w:t>
            </w:r>
            <w:hyperlink r:id="rId15">
              <w:r>
                <w:rPr>
                  <w:rFonts w:eastAsia="Times New Roman" w:cs="Times New Roman" w:ascii="Times New Roman" w:hAnsi="Times New Roman"/>
                  <w:color w:val="4472C4" w:themeColor="accent1"/>
                  <w:sz w:val="24"/>
                  <w:szCs w:val="24"/>
                  <w:u w:val="single"/>
                </w:rPr>
                <w:t>http://surl.li/axeur</w:t>
              </w:r>
            </w:hyperlink>
            <w:r>
              <w:rPr>
                <w:rFonts w:eastAsia="Times New Roman" w:cs="Times New Roman" w:ascii="Times New Roman" w:hAnsi="Times New Roman"/>
                <w:color w:val="4472C4" w:themeColor="accent1"/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Бесіда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КК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Бесіди «Без репетиторів і прогалин у знаннях: як допомогти школяреві закінчити навчальний рік без стресу» </w:t>
            </w:r>
            <w:hyperlink r:id="rId16">
              <w:r>
                <w:rPr>
                  <w:rFonts w:eastAsia="Times New Roman" w:cs="Times New Roman" w:ascii="Times New Roman" w:hAnsi="Times New Roman"/>
                  <w:color w:val="4472C4" w:themeColor="accent1"/>
                  <w:sz w:val="24"/>
                  <w:szCs w:val="24"/>
                  <w:u w:val="single"/>
                </w:rPr>
                <w:t>http://surl.li/imtit</w:t>
              </w:r>
            </w:hyperlink>
            <w:r>
              <w:rPr>
                <w:rFonts w:eastAsia="Times New Roman" w:cs="Times New Roman" w:ascii="Times New Roman" w:hAnsi="Times New Roman"/>
                <w:color w:val="4472C4" w:themeColor="accent1"/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Бесіда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КК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450" w:hRule="atLeast"/>
        </w:trPr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Методична нарада «Формувальне оцінювання як засіб визначення індивідуальних досягнень кожного учня»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Інформація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ЗДНР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/кер.МО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450" w:hRule="atLeast"/>
        </w:trPr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4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9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2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Інформування учнів про критерії оцінювання навчальних досягнень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Постійно 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Навчальні заняття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Педагогічні працівники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2.2.Внутрішній моніторинг відстеження та коригування результатів навчання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Проведення індивідуальних та групових консультації щодо підготовки до НМТ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Інформація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Педагогічні працівники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828" w:hRule="atLeast"/>
        </w:trPr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4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. Спрямованість системи оцінювання на формування в здобувачів освіти відповідальності за результати свого навчання, здатності до самооцінювання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Практичне заняття з учителями «Самооцінювання та взаємооцінювання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один з основних елементів ефективності сучасного уроку»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Відповідно до графіка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Матеріали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ЗДНР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1104" w:hRule="atLeast"/>
        </w:trPr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Сприяння формуванню у здобувачів освіти відповідального ставлення до результатів навчання шляхом використання прийому самооцінювання та взаємооцінювання під час перевірки знань учнів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постійно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Інформація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Вчителі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153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DD6EE" w:themeFill="accent5" w:themeFillTint="66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ІІІ. ПЕДАГОГІЧНА ДІЯЛЬНІСТЬ ПЕДАГОГІЧНИХ ПРАЦІВНИКІВ</w:t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3.1.Планування педагогічної діяльності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Графік участі у ІІ етапі Всеукраїнських предметних олімпіад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 тиждень 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Графік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ЗДНР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0000FF"/>
                <w:vertAlign w:val="subscript"/>
              </w:rPr>
            </w:pPr>
            <w:r>
              <w:rPr>
                <w:color w:val="0000FF"/>
                <w:vertAlign w:val="subscript"/>
              </w:rPr>
            </w:r>
          </w:p>
        </w:tc>
      </w:tr>
      <w:tr>
        <w:trPr>
          <w:trHeight w:val="450" w:hRule="atLeast"/>
        </w:trPr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Звіти про участь у ІІ етапі Всеукраїнських предметних олімпіад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4 тиждень 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Звіт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Кер. МО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В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чителі-предметники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0000FF"/>
                <w:vertAlign w:val="subscript"/>
              </w:rPr>
            </w:pPr>
            <w:r>
              <w:rPr>
                <w:color w:val="0000FF"/>
                <w:vertAlign w:val="subscript"/>
              </w:rPr>
            </w:r>
          </w:p>
        </w:tc>
      </w:tr>
      <w:tr>
        <w:trPr>
          <w:trHeight w:val="450" w:hRule="atLeast"/>
        </w:trPr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4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9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2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4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9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2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Про проведення та підсумки І етапу Конкурсу знавців української мови ім. П.Яцика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окрем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им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графік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ом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ЗДНР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vertAlign w:val="subscript"/>
              </w:rPr>
            </w:pPr>
            <w:r>
              <w:rPr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3.2. Формування суспільних цінностей у процесі навчання, виховання та розвитку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Створення та поширення на сайті ліцею та соціальних мережах матеріалів щодо проведених заходів у ліцеї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Матеріали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Виховна складова змісту навчальних предметів і курсів: 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- Міжнародний день толерантності (15.11); 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- Всесвітній день дитини (20.11); 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День Гідності та Свободи (21.11)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Спостереження за навчальним заняттям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Адміністрація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.Використання інформаційно-комунікаційних технологій в освітньому процесі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Моніторинг роботи вчителів у Google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classrooms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4 тиждень 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Інформація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Адміністрація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000000"/>
                <w:vertAlign w:val="subscript"/>
              </w:rPr>
            </w:pPr>
            <w:r>
              <w:rPr>
                <w:color w:val="00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Відвідування уроків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чителів, які атестуються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Аналітичні матеріали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Члени АК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288" w:hRule="atLeast"/>
        </w:trPr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ідвищення кваліфікації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остійно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Сертифікати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Вчителі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252" w:hRule="atLeast"/>
        </w:trPr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Самоосвітня діяльності вчителів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остійно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Сертифікати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Вчителі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516" w:hRule="atLeast"/>
        </w:trPr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Обмін досвідом «Електронні освітні платформи для здійснення контролю знань учнів»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Протягом місяця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Інформація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Вчителі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vertAlign w:val="subscript"/>
              </w:rPr>
            </w:pPr>
            <w:r>
              <w:rPr>
                <w:vertAlign w:val="subscript"/>
              </w:rPr>
            </w:r>
          </w:p>
        </w:tc>
      </w:tr>
      <w:tr>
        <w:trPr>
          <w:trHeight w:val="228" w:hRule="atLeast"/>
        </w:trPr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Робота над науково-методичною проблемою ліцею.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остійно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Матеріали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Адміністрація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vertAlign w:val="subscript"/>
              </w:rPr>
            </w:pPr>
            <w:r>
              <w:rPr>
                <w:vertAlign w:val="subscript"/>
              </w:rPr>
            </w:r>
          </w:p>
        </w:tc>
      </w:tr>
      <w:tr>
        <w:trPr>
          <w:trHeight w:val="458" w:hRule="atLeast"/>
        </w:trPr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.Інноваційна освітня діяльність педагогічних працівників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Розробка методичних рекомендацій за результатами психодіагностичних  досліджень для вчителів, батьків, учнів.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776" w:hRule="atLeast"/>
        </w:trPr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Просвіта педагогів через інформаційні повідомлення в соціальних мережах, куточок «Соціально-психологічна служба»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6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. Налагодження співпраці зі здобувачами освіти, їх батьками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Консультпункт за участю батьків-фахівців з питань медичного, правового та гуманітарного характеру.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Відеозапис, презентація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Класні керівники 1-11 класів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Індивідуальні бесіди з батьками учнів 1-11 класів з питань виховання і культури поведінки.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Відкритий діалог з батьками 9 класу «Підготовка до ДПА».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7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.Організація педагогічної діяльності та навчання здобувачів освіти на засадах академічної доброчесності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Спостереження за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дотриманням норм академічної доброчесності під час проведення навчальних занять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Спостереження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за навчальним заняттям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/ЗЗФНВР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Бесіди з учнями щодо недопущення плагіату у виконанні домашніх завдань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1-11 класів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153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8F00" w:themeFill="accent4" w:themeFillShade="bf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ІV. УПРАВЛІНСЬКІ ПРОЦЕСИ ЗАКЛАДУ ОСВІТИ</w:t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4.1. Заходи щодо утримання у належному стані будівель, приміщень, обладнання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Вивчення потреб учасників освітнього процесу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Директор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/ЗФ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450" w:hRule="atLeast"/>
        </w:trPr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Проведення інвентаризації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Акти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ЗДГР/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Завгосп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450" w:hRule="atLeast"/>
        </w:trPr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5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84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69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2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Підготовка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закладу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до роботи в осінньо-зимовий період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1-2 тиждень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Довідка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ЗДГР/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Завгосп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Підготовка системи опалення до роботи в осінньо-зимовий період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тиждень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Акт, дозвіл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ЗДГР/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Завгосп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Аналіз використання енергоносіїв у 202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році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2 тиждень 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Звіт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Бухгалтерія,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ЗДГР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4.2.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Освітня статистика</w:t>
            </w:r>
          </w:p>
        </w:tc>
        <w:tc>
          <w:tcPr>
            <w:tcW w:w="65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  <w:t>Проведення самооцінювання за напрямом «</w:t>
            </w:r>
            <w:r>
              <w:rPr>
                <w:rFonts w:eastAsia="Times New Roman" w:cs="Times New Roman" w:ascii="Times New Roman" w:hAnsi="Times New Roman"/>
                <w:sz w:val="23"/>
                <w:szCs w:val="23"/>
                <w:lang w:val="uk-UA"/>
              </w:rPr>
              <w:t>Освітнє середовище закладу освіти</w:t>
            </w: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  <w:t xml:space="preserve">». 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6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Робоча група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4.5.Формування відносин довіри, прозорості, дотримання етичних норм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Контроль за організацією чергування по ліцею вчителів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ЗДВР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/ЗЗФНВР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850" w:hRule="atLeast"/>
        </w:trPr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Оновлення інформації закладу освіти про свою діяльність на сайті ліцею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4.6.Громадське самоврядування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 стан виконання внутрішнього трудового розпорядку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Засідання трудового колективу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Засідання активів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міністерств ШП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. Аналіз проведених заходів у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міністерствах ШП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. Напрямки подальшої роботи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звіт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4.7.Антикорупційн а діяльність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Опрацювати цикл антикорупційних матеріалів на освітній платформі EdEra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учителі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Інформаційно-мотиваційний педагогічний семінар «Правова освіта молоді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як перешкода до корупції»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Презентація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458" w:hRule="atLeast"/>
        </w:trPr>
        <w:tc>
          <w:tcPr>
            <w:tcW w:w="252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4.9. Нарада при директор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у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vertAlign w:val="subscript"/>
              </w:rPr>
            </w:r>
          </w:p>
        </w:tc>
        <w:tc>
          <w:tcPr>
            <w:tcW w:w="6528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1.Про зміст і обсяги домашніх завдань на уроках.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2.Про ведення ділової документації закладу, класні журнали.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.Про виконання нормативно-правових актів України.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.«Безпечна школа. Маски булінгу».</w:t>
            </w:r>
          </w:p>
        </w:tc>
        <w:tc>
          <w:tcPr>
            <w:tcW w:w="15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vertAlign w:val="subscript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  <w:vertAlign w:val="subscript"/>
              </w:rPr>
            </w:r>
          </w:p>
        </w:tc>
        <w:tc>
          <w:tcPr>
            <w:tcW w:w="184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Протокол</w:t>
            </w:r>
          </w:p>
        </w:tc>
        <w:tc>
          <w:tcPr>
            <w:tcW w:w="169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Директор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ЗДВР</w:t>
            </w:r>
          </w:p>
        </w:tc>
        <w:tc>
          <w:tcPr>
            <w:tcW w:w="12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450" w:hRule="atLeast"/>
        </w:trPr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28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4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9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2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28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4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9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2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276" w:hRule="atLeast"/>
        </w:trPr>
        <w:tc>
          <w:tcPr>
            <w:tcW w:w="1535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V.САМООЦІНЮВАННЯ</w:t>
            </w:r>
          </w:p>
        </w:tc>
      </w:tr>
      <w:tr>
        <w:trPr>
          <w:trHeight w:val="276" w:hRule="atLeast"/>
        </w:trPr>
        <w:tc>
          <w:tcPr>
            <w:tcW w:w="2523" w:type="dxa"/>
            <w:gridSpan w:val="2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6528" w:type="dxa"/>
            <w:gridSpan w:val="4"/>
            <w:tcBorders>
              <w:left w:val="single" w:sz="4" w:space="0" w:color="000000"/>
              <w:bottom w:val="single" w:sz="6" w:space="0" w:color="CCCCCC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роведення самооцінювання за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напрямом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“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Освітнє середовище закладу освіти”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6" w:space="0" w:color="CCCCCC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1840" w:type="dxa"/>
            <w:gridSpan w:val="2"/>
            <w:tcBorders>
              <w:left w:val="single" w:sz="4" w:space="0" w:color="000000"/>
              <w:bottom w:val="single" w:sz="6" w:space="0" w:color="CCCCCC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699" w:type="dxa"/>
            <w:gridSpan w:val="2"/>
            <w:tcBorders>
              <w:left w:val="single" w:sz="4" w:space="0" w:color="000000"/>
              <w:bottom w:val="single" w:sz="6" w:space="0" w:color="CCCCCC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ЗДВР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3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en-US"/>
              </w:rPr>
              <w:t>VI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ДОДАТОК</w:t>
            </w:r>
          </w:p>
        </w:tc>
      </w:tr>
      <w:tr>
        <w:trPr/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№</w:t>
            </w:r>
          </w:p>
        </w:tc>
        <w:tc>
          <w:tcPr>
            <w:tcW w:w="4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Зміст діяльності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Дата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Клас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Формування ключових компентентностей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Відповідальний</w:t>
            </w: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Примітки</w:t>
            </w:r>
          </w:p>
        </w:tc>
      </w:tr>
      <w:tr>
        <w:trPr/>
        <w:tc>
          <w:tcPr>
            <w:tcW w:w="1535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Тиждень української мови (03.11-07.11.25)</w:t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8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Тематичні виховні заходи до Дня української писемності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Згідно плану класного керівника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1-11</w:t>
            </w:r>
          </w:p>
        </w:tc>
        <w:tc>
          <w:tcPr>
            <w:tcW w:w="277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Ціннісне ставлення до суспільства і держави </w:t>
            </w:r>
          </w:p>
        </w:tc>
        <w:tc>
          <w:tcPr>
            <w:tcW w:w="3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 w:eastAsia="en-US"/>
              </w:rPr>
              <w:t>Класні керівники</w:t>
            </w:r>
          </w:p>
        </w:tc>
        <w:tc>
          <w:tcPr>
            <w:tcW w:w="15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48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</w:rPr>
              <w:t>Бесіди з БЖ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Упродовж тижня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1-11</w:t>
            </w:r>
          </w:p>
        </w:tc>
        <w:tc>
          <w:tcPr>
            <w:tcW w:w="277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себе</w:t>
            </w:r>
          </w:p>
        </w:tc>
        <w:tc>
          <w:tcPr>
            <w:tcW w:w="3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 w:eastAsia="en-US"/>
              </w:rPr>
              <w:t>Класні керівники</w:t>
            </w:r>
          </w:p>
        </w:tc>
        <w:tc>
          <w:tcPr>
            <w:tcW w:w="15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48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val="en-US"/>
              </w:rPr>
              <w:t>#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</w:rPr>
              <w:t>СлухайУкраїнське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04.11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1-11</w:t>
            </w:r>
          </w:p>
        </w:tc>
        <w:tc>
          <w:tcPr>
            <w:tcW w:w="277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Ціннісне ставлення до суспільства і держави </w:t>
            </w:r>
          </w:p>
        </w:tc>
        <w:tc>
          <w:tcPr>
            <w:tcW w:w="3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en-US"/>
              </w:rPr>
              <w:t>Вчителі української мови, педагог-організатор</w:t>
            </w:r>
          </w:p>
        </w:tc>
        <w:tc>
          <w:tcPr>
            <w:tcW w:w="15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48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77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</w:rPr>
              <w:t>Тематичні заходи до тижня за окремим планом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Упродовж тижня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1-11</w:t>
            </w:r>
          </w:p>
        </w:tc>
        <w:tc>
          <w:tcPr>
            <w:tcW w:w="277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Ціннісне ставлення до суспільства і держави </w:t>
            </w:r>
          </w:p>
        </w:tc>
        <w:tc>
          <w:tcPr>
            <w:tcW w:w="3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en-US"/>
              </w:rPr>
              <w:t>Вчителі української мови</w:t>
            </w:r>
          </w:p>
        </w:tc>
        <w:tc>
          <w:tcPr>
            <w:tcW w:w="15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48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</w:rPr>
              <w:t>Участь у загальнонаціональному Радіодиктанті єдності 2025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Упродовж тижня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1-11</w:t>
            </w:r>
          </w:p>
        </w:tc>
        <w:tc>
          <w:tcPr>
            <w:tcW w:w="277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Ціннісне ставлення до суспільства і держави </w:t>
            </w:r>
          </w:p>
        </w:tc>
        <w:tc>
          <w:tcPr>
            <w:tcW w:w="3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en-US"/>
              </w:rPr>
              <w:t>Вчителі української мови, педагог-організатор</w:t>
            </w:r>
          </w:p>
        </w:tc>
        <w:tc>
          <w:tcPr>
            <w:tcW w:w="15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1535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Тиждень кібербезпеки (10.11-14.11.25)</w:t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8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Тематичні виховні заходи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Згідно плану класного керівника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1-11</w:t>
            </w:r>
          </w:p>
        </w:tc>
        <w:tc>
          <w:tcPr>
            <w:tcW w:w="277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Ціннісне ставлення до себе </w:t>
            </w:r>
          </w:p>
        </w:tc>
        <w:tc>
          <w:tcPr>
            <w:tcW w:w="3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 w:eastAsia="en-US"/>
              </w:rPr>
              <w:t>Класні керівники</w:t>
            </w:r>
          </w:p>
        </w:tc>
        <w:tc>
          <w:tcPr>
            <w:tcW w:w="15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48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Бесіди з БЖ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Упродовж тижня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1-11</w:t>
            </w:r>
          </w:p>
        </w:tc>
        <w:tc>
          <w:tcPr>
            <w:tcW w:w="277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себе</w:t>
            </w:r>
          </w:p>
        </w:tc>
        <w:tc>
          <w:tcPr>
            <w:tcW w:w="3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 w:eastAsia="en-US"/>
              </w:rPr>
              <w:t>Класні керівники</w:t>
            </w:r>
          </w:p>
        </w:tc>
        <w:tc>
          <w:tcPr>
            <w:tcW w:w="15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48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77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Тематичні заходи до тижня за окремим планом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Упродовж тижня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1-11</w:t>
            </w:r>
          </w:p>
        </w:tc>
        <w:tc>
          <w:tcPr>
            <w:tcW w:w="277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себе</w:t>
            </w:r>
          </w:p>
        </w:tc>
        <w:tc>
          <w:tcPr>
            <w:tcW w:w="3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Вчителі математики та інформатики</w:t>
            </w:r>
          </w:p>
        </w:tc>
        <w:tc>
          <w:tcPr>
            <w:tcW w:w="15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48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Диспут “Небезпеки кіберпростору”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13.11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9-11</w:t>
            </w:r>
          </w:p>
        </w:tc>
        <w:tc>
          <w:tcPr>
            <w:tcW w:w="277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Ціннісне ставлення до себе </w:t>
            </w:r>
          </w:p>
        </w:tc>
        <w:tc>
          <w:tcPr>
            <w:tcW w:w="3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Вчителі інформатики</w:t>
            </w:r>
          </w:p>
        </w:tc>
        <w:tc>
          <w:tcPr>
            <w:tcW w:w="15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48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Свято доброти та ввічливості (до Дня толерантності) (16.11)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14.11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1-11</w:t>
            </w:r>
          </w:p>
        </w:tc>
        <w:tc>
          <w:tcPr>
            <w:tcW w:w="277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492" w:hanging="0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Ціннісне ставлення до сім'ї, родини, людей</w:t>
            </w:r>
          </w:p>
        </w:tc>
        <w:tc>
          <w:tcPr>
            <w:tcW w:w="3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Педагог-організатор,класні керівники</w:t>
            </w:r>
          </w:p>
        </w:tc>
        <w:tc>
          <w:tcPr>
            <w:tcW w:w="15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1535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Тиждень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громадянської відповідальності та гідності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(17.11-21.11.25)</w:t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8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 xml:space="preserve">Тематичні виховні заходи 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Згідно плану класного керівника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1-11</w:t>
            </w:r>
          </w:p>
        </w:tc>
        <w:tc>
          <w:tcPr>
            <w:tcW w:w="277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себе</w:t>
            </w:r>
          </w:p>
        </w:tc>
        <w:tc>
          <w:tcPr>
            <w:tcW w:w="3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5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48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</w:rPr>
              <w:t>Бесіди з БЖ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Упродовж тижня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1-11</w:t>
            </w:r>
          </w:p>
        </w:tc>
        <w:tc>
          <w:tcPr>
            <w:tcW w:w="277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себе</w:t>
            </w:r>
          </w:p>
        </w:tc>
        <w:tc>
          <w:tcPr>
            <w:tcW w:w="3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5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48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>Європейський день проти сексуального насильства над дітьми (18.11.2025)</w:t>
              <w:br/>
              <w:t>Консультації для батьків: «Як розпізнати тривожні сигнали у дитини?»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18.11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77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себе</w:t>
            </w:r>
          </w:p>
        </w:tc>
        <w:tc>
          <w:tcPr>
            <w:tcW w:w="3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Практичний психолог</w:t>
            </w:r>
          </w:p>
        </w:tc>
        <w:tc>
          <w:tcPr>
            <w:tcW w:w="15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48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Буккросинг «Передай книжку другу».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19.11.2025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5-11</w:t>
            </w:r>
          </w:p>
        </w:tc>
        <w:tc>
          <w:tcPr>
            <w:tcW w:w="277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Ціннісне ставлення до культури і мистецтва </w:t>
            </w:r>
          </w:p>
        </w:tc>
        <w:tc>
          <w:tcPr>
            <w:tcW w:w="3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Шкільний бібліотекар </w:t>
            </w:r>
          </w:p>
        </w:tc>
        <w:tc>
          <w:tcPr>
            <w:tcW w:w="15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48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Виставка малюнків «Я чесний учень!»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19.11.2025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77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Ціннісне ставлення до культури і мистецтва </w:t>
            </w:r>
          </w:p>
        </w:tc>
        <w:tc>
          <w:tcPr>
            <w:tcW w:w="3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Класні керівники </w:t>
            </w:r>
          </w:p>
        </w:tc>
        <w:tc>
          <w:tcPr>
            <w:tcW w:w="15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48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en-US"/>
              </w:rPr>
              <w:t>Розважальна програма “День захисту дітей”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20.11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1-4</w:t>
            </w:r>
          </w:p>
        </w:tc>
        <w:tc>
          <w:tcPr>
            <w:tcW w:w="277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Ціннісне ставлення до себе </w:t>
            </w:r>
          </w:p>
        </w:tc>
        <w:tc>
          <w:tcPr>
            <w:tcW w:w="3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Педагог-організатор, класні керівники</w:t>
            </w:r>
          </w:p>
        </w:tc>
        <w:tc>
          <w:tcPr>
            <w:tcW w:w="15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48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77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Патріотичне свято «Ми вільні. Ми єдині.» (до Дня Гідності і Свободи)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21.11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1-11</w:t>
            </w:r>
          </w:p>
        </w:tc>
        <w:tc>
          <w:tcPr>
            <w:tcW w:w="277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492" w:hanging="0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ціннісне ставлення до сім'ї, родини, людей</w:t>
            </w:r>
          </w:p>
        </w:tc>
        <w:tc>
          <w:tcPr>
            <w:tcW w:w="3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Педагог-організатор, класний керівник</w:t>
            </w:r>
          </w:p>
        </w:tc>
        <w:tc>
          <w:tcPr>
            <w:tcW w:w="15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48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4"/>
                <w:szCs w:val="24"/>
              </w:rPr>
              <w:t>В</w:t>
            </w:r>
            <w:r>
              <w:rPr>
                <w:rFonts w:cs="Times New Roman"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ідео-флешмоб “Гідність це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21.11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1-11</w:t>
            </w:r>
          </w:p>
        </w:tc>
        <w:tc>
          <w:tcPr>
            <w:tcW w:w="277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492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держави і суспільства</w:t>
            </w:r>
          </w:p>
        </w:tc>
        <w:tc>
          <w:tcPr>
            <w:tcW w:w="3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4"/>
                <w:szCs w:val="24"/>
              </w:rPr>
              <w:t>Педагог-організатор, УС</w:t>
            </w:r>
          </w:p>
        </w:tc>
        <w:tc>
          <w:tcPr>
            <w:tcW w:w="15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1535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 xml:space="preserve">Тиждень БЖ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«Полум'я і стійкість: як зберегти спокій та життя під час пожежі» 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Акція “16 днів проти насилля” (24.11.-28.11.25)</w:t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8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 xml:space="preserve">Тематичні виховні заходи до тижня БЖ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en-US"/>
              </w:rPr>
              <w:t xml:space="preserve">«Полум'я і стійкість: як зберегти спокій та життя під час пожежі» 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Згідно плану класного керівника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1-11</w:t>
            </w:r>
          </w:p>
        </w:tc>
        <w:tc>
          <w:tcPr>
            <w:tcW w:w="277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Ціннісне ставлення до себе </w:t>
            </w:r>
          </w:p>
        </w:tc>
        <w:tc>
          <w:tcPr>
            <w:tcW w:w="3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5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48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</w:rPr>
              <w:t>Бесіди з БЖ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Упродовж тижня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1-11</w:t>
            </w:r>
          </w:p>
        </w:tc>
        <w:tc>
          <w:tcPr>
            <w:tcW w:w="277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себе</w:t>
            </w:r>
          </w:p>
        </w:tc>
        <w:tc>
          <w:tcPr>
            <w:tcW w:w="3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5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48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</w:rPr>
              <w:t>Виставка- огляд спеціальної літератури «Дії під час пожежі»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</w:rPr>
              <w:t>Протягом тижня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</w:rPr>
              <w:t>1-11</w:t>
            </w:r>
          </w:p>
        </w:tc>
        <w:tc>
          <w:tcPr>
            <w:tcW w:w="277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себе</w:t>
            </w:r>
          </w:p>
        </w:tc>
        <w:tc>
          <w:tcPr>
            <w:tcW w:w="3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</w:rPr>
              <w:t>Педагог-організатор, бібліотекар, вчителі ОЗ</w:t>
            </w:r>
          </w:p>
        </w:tc>
        <w:tc>
          <w:tcPr>
            <w:tcW w:w="15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48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77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</w:rPr>
              <w:t>Всеукраїнська акція «Засвіти свічку»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24.11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1-11</w:t>
            </w:r>
          </w:p>
        </w:tc>
        <w:tc>
          <w:tcPr>
            <w:tcW w:w="277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суспільства і держави</w:t>
            </w:r>
          </w:p>
        </w:tc>
        <w:tc>
          <w:tcPr>
            <w:tcW w:w="3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</w:rPr>
              <w:t>Педагог-організатор, класні керівники</w:t>
            </w:r>
          </w:p>
        </w:tc>
        <w:tc>
          <w:tcPr>
            <w:tcW w:w="15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48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77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 w:eastAsia="en-US"/>
              </w:rPr>
              <w:t>День пам’яті жертв голодомору (28.11.2025)</w:t>
              <w:br/>
              <w:t>Загальношкільний мітинг-реквієм «Білим янголам скорботи…».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25.11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5-11</w:t>
            </w:r>
          </w:p>
        </w:tc>
        <w:tc>
          <w:tcPr>
            <w:tcW w:w="277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суспільства і держави</w:t>
            </w:r>
          </w:p>
        </w:tc>
        <w:tc>
          <w:tcPr>
            <w:tcW w:w="3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</w:rPr>
              <w:t>Педагог-організатор, УС</w:t>
            </w:r>
          </w:p>
        </w:tc>
        <w:tc>
          <w:tcPr>
            <w:tcW w:w="15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48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</w:rPr>
              <w:t>Екскурсія до пожежної частини м. Знам’янка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</w:rPr>
              <w:t>26.11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</w:rPr>
              <w:t>9-11</w:t>
            </w:r>
          </w:p>
        </w:tc>
        <w:tc>
          <w:tcPr>
            <w:tcW w:w="277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праці</w:t>
            </w:r>
          </w:p>
        </w:tc>
        <w:tc>
          <w:tcPr>
            <w:tcW w:w="3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</w:rPr>
              <w:t>ЗДВР, педагог-організатор, вчителі основ здоров’я</w:t>
            </w:r>
          </w:p>
        </w:tc>
        <w:tc>
          <w:tcPr>
            <w:tcW w:w="15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48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</w:rPr>
              <w:t>Участь у акції «16 днів проти насилля» (за окремим планом)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Упродовж тижня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1-11</w:t>
            </w:r>
          </w:p>
        </w:tc>
        <w:tc>
          <w:tcPr>
            <w:tcW w:w="277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себе</w:t>
            </w:r>
          </w:p>
        </w:tc>
        <w:tc>
          <w:tcPr>
            <w:tcW w:w="3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</w:rPr>
              <w:t>ЗДВР, практичний психолог, соціальний педагог, педагог-організатор</w:t>
            </w:r>
          </w:p>
        </w:tc>
        <w:tc>
          <w:tcPr>
            <w:tcW w:w="15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48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Флешмоб до Дня подяки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28.11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1-11</w:t>
            </w:r>
          </w:p>
        </w:tc>
        <w:tc>
          <w:tcPr>
            <w:tcW w:w="277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492" w:hanging="0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ціннісне ставлення до сім'ї, родини, людей</w:t>
            </w:r>
          </w:p>
        </w:tc>
        <w:tc>
          <w:tcPr>
            <w:tcW w:w="3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4"/>
                <w:szCs w:val="24"/>
              </w:rPr>
              <w:t>Педагог-організатор, УС</w:t>
            </w:r>
          </w:p>
        </w:tc>
        <w:tc>
          <w:tcPr>
            <w:tcW w:w="15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538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53"/>
        <w:gridCol w:w="88"/>
        <w:gridCol w:w="2040"/>
        <w:gridCol w:w="2155"/>
        <w:gridCol w:w="343"/>
        <w:gridCol w:w="1749"/>
        <w:gridCol w:w="911"/>
        <w:gridCol w:w="1492"/>
        <w:gridCol w:w="1674"/>
        <w:gridCol w:w="53"/>
        <w:gridCol w:w="1621"/>
        <w:gridCol w:w="931"/>
        <w:gridCol w:w="741"/>
        <w:gridCol w:w="1197"/>
        <w:gridCol w:w="35"/>
      </w:tblGrid>
      <w:tr>
        <w:trPr/>
        <w:tc>
          <w:tcPr>
            <w:tcW w:w="1534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8D08D" w:themeFill="accent6" w:themeFillTint="99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40"/>
                <w:szCs w:val="40"/>
              </w:rPr>
            </w:pPr>
            <w:r>
              <w:rPr>
                <w:rFonts w:eastAsia="Times New Roman" w:cs="Times New Roman" w:ascii="Times New Roman" w:hAnsi="Times New Roman"/>
                <w:b/>
                <w:sz w:val="40"/>
                <w:szCs w:val="40"/>
              </w:rPr>
              <w:t>Г</w:t>
            </w:r>
            <w:r>
              <w:rPr>
                <w:rFonts w:eastAsia="Times New Roman" w:cs="Times New Roman" w:ascii="Times New Roman" w:hAnsi="Times New Roman"/>
                <w:b/>
                <w:sz w:val="40"/>
                <w:szCs w:val="40"/>
                <w:lang w:val="uk-UA"/>
              </w:rPr>
              <w:t>рудень</w:t>
            </w:r>
            <w:r>
              <w:rPr>
                <w:rFonts w:eastAsia="Times New Roman" w:cs="Times New Roman" w:ascii="Times New Roman" w:hAnsi="Times New Roman"/>
                <w:b/>
                <w:sz w:val="40"/>
                <w:szCs w:val="40"/>
              </w:rPr>
              <w:t xml:space="preserve"> 2025</w:t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Розділи</w:t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Зміст діяльності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Термін виконання 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Форма контролю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Виконавці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Відмітка </w:t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534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9900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І. ОСВІТНЄ СЕРЕДОВИЩЕ ЗАКЛАДУ ОСВІТИ</w:t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534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C00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1.1.Забезпечення комфортних і безпечних умов навчання та праці</w:t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4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1.1.1. Безпека життєдіяльності. Охорона праці</w:t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Оперативний контроль «Виконання санітарно-гігієнічних норм забезпечення освітнього процесу»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123" w:hanging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Медсестра/ЗФ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4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rPr>
                <w:b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Проведення первинного інструктажу з учнями  перед зимовими канікулами </w:t>
            </w:r>
            <w:hyperlink r:id="rId17">
              <w:r>
                <w:rPr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https://youtu.be/iL_W9WxZvTg?si=BhlKV7GUM7KCnosU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Класні керівники 1-11 класів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4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rPr>
                <w:b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санітарно-гігієнічних вимог під час освітнього процесу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123" w:hanging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Медсестра/ЗФ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4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rPr>
                <w:b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Забезпечення безпеки на підходах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до закладу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в зимовий період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ЗДГР/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Завгосп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4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rPr>
                <w:b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Перевірка ведення класними керівниками журналів обліку інструктажів з безпеки життєдіяльності учнів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4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rPr>
                <w:b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Проведення профілактичної бесіди щодо дотримання правил поведінки на льоду під час зимових канікул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4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rPr>
                <w:b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Проведення бесід з учнями 1-11 класів щодо запобігання травматизму у зимовий період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4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rPr>
                <w:b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дення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бесіди «Бути помітним на дорозі – бути у безпеці»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1-2 тиждень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Бесіди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4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rPr>
                <w:b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Підготовка про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є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кту наказу про підсумки проведення заходів з цивільного захисту у 2025 році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123" w:hanging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ЗДВР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/ЗЗФНВР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1.1.2. Цивільний захист</w:t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Бесіди з учнями 1-11 класів про заборону використання піротехнічних та вибухонебезпечних засобів під час новорічних свят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1-11 класів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4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1.1.3. Додержання вимог санітарного законодавства</w:t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Контроль за дотриманням: 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матеріально-технічного стану харчоблоку та їдальні;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-дотримання санітарно-гігієнічних вимог у приміщеннях, де готується їжа, та їдальні;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147" w:right="-102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123" w:hanging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Медсестра/ЗФ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4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rPr>
                <w:b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Дотримання санітарно-протиепідемічного режиму на харчоблоці та проходження обов’язкових медичних оглядів працівниками харчоблоку.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Журнали обліку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Медична сестра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/ЗФ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4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rPr>
                <w:b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Щоденний контроль за якістю продуктів, що надходять до їдальні, умовами їх зберігання, дотримання термінів реалізації і технології виготовлення страв;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Журнали обліку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Медична сестра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/ЗФ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4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rPr>
                <w:b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Забезпечення їдальні дезінфікуючими і миючими засобами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Довідка 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ЗДГР/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Завгосп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4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1.1.4. Створення умов для безпечного використання мережі Інтернет</w:t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Години психолога: «Правила безпеки в Інтернеті» (10-11 кл.);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«Маніпуляції та захист від них» (5 кл.);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4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rPr>
                <w:b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Моніторинг шкільних ресурсів (web-сайт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закладу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 сторінки в мережах) на предмет розміщення несанкціонованої інформації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Вчителі інформатики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4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rPr>
                <w:b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Створення соціальної реклами   “Безпечний Інтернет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-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простір»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 тиждень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Презентація створених реклам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Вчителі інформатики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4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1.1.5.Створення умов для харчування здобувачів освіти і працівників</w:t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Складання списку учнів пільгових категорій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Список з довідками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Соціальний педагог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4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rPr>
                <w:b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Складання калькуляції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Калькуляція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комірник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534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966" w:themeFill="accent4" w:themeFillTint="99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1.2. Адаптація та інтеграція здобувачів освіти до освітнього процесу, професійна адаптація працівників</w:t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4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1.2.1. Працівники</w:t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Взаємовідвідування уроків наставників та молодих вчителів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1-4 тиждень 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Спостереже ння за навчальним заняттям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Вчителі-наставники, молоді вчителі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4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6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Консультування педагогів з питань удосконалення міжособистісних стосунків учнів, покращення психологічного клімату класного колективу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6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4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1.2.2. Здобувачі освіти</w:t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Тренінгове заняття «Адаптація першокласників до навчання у школі».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1-4 тиждень 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4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rPr>
                <w:b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Години психолога: «Як адаптуватися до нових умов». (5 кл.)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1-4 тиждень 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4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rPr>
                <w:b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Санітарно-просвітницька робота із учнями, батьками, працівниками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закладу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щодо формування здорового способу життя </w:t>
            </w:r>
            <w:hyperlink r:id="rId18">
              <w:r>
                <w:rPr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http://surl.li/bbhri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грудень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Медична сестра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4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rPr>
                <w:b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Спостереження за адаптаційним періодом учнів 1 клас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1-4 тиждень 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Матеріали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1 клас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534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966" w:themeFill="accent4" w:themeFillTint="99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1.3. 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4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1.3.1. Планування діяльності щодо запобігання будь-яким проявам дискримінації, булінгу</w:t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звернень, що надходять до практичного психолога, керівника закладу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Відп. ос.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4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rPr>
                <w:b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Продовження акції «16 днів проти насильства»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1, 2 тиждень 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4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rPr>
                <w:b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Анонімне анкетування учнів 5-11 класів про випадки насильства, булінгу в ліцеї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2 тиждень 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4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1.3.2. Правила поведінки учасників освітнього процесу</w:t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дотримання учнями правил поведінки під час освітнього процесу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123" w:hanging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ЗДВР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/ЗЗФНВР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4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rPr>
                <w:b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відвідування учнями навчальних занять за попередній місяць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Довідка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1-11 класів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4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rPr>
                <w:b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Контроль за здійсненням чергування вчителів по ліцею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123" w:hanging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ЗДВР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/ЗЗФНВР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534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966" w:themeFill="accent4" w:themeFillTint="99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1.4. Формування інклюзивного, розвивального та мотивуючого до навчання освітнього простору</w:t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4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1.4.1. Методики та технології роботи з дітьми з особливими освітніми потребами</w:t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Аналіз виконання індивідуального навчального плану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індивідуальн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е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навчання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102" w:hanging="14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Спостереження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Адміністрація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4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rPr>
                <w:b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Засідання проблемної групи вчителів, які здійснюють індивідуальне навчання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протокол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1.4.2. Мотивуюче та розвивальне освітнє середовище</w:t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Тренінгові заняття з учнями, які беруть участь у предметних олімпіадах, з метою формування впевненості та профілактики перевантаження і стресів: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1.Година психолога «Ефективна комунікація»;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2.Тренінгове заняття «Крок до успіху». (8-11 кл.)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102" w:hanging="14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Спостереження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Практичний психолог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4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1.4.3.Інформаційна та соціально-культурна комунікація учасників освітнього процесу</w:t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Систематизація архіву відео- й аудіоматеріалів про заходи, проведені в закладі освіти, урочисті зібрання, пам’ятні дати.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102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Каталог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123" w:hanging="114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Бібліотекар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/ПО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4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rPr>
                <w:b/>
                <w:b/>
                <w:bCs/>
                <w:color w:val="FF0000"/>
                <w:vertAlign w:val="subscript"/>
              </w:rPr>
            </w:pPr>
            <w:r>
              <w:rPr>
                <w:b/>
                <w:bCs/>
                <w:color w:val="FF0000"/>
                <w:vertAlign w:val="subscript"/>
              </w:rPr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Вивчення читацької активності учнів 5-11 класів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тиждень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102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звіт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Бібліотекар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34" w:hanging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1.4.4.Профорієнтаці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й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на робота</w:t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Заняття для учнів 3-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класів «Подорож у світ професій»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Практичний психолог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534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FFFFF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ІІ. СИСТЕМА ОЦІНЮВАННЯ ЗДОБУВАЧІВ ОСВІТИ</w:t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4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2.1. Відкритість, прозорість і зрозумілість в системі оцінювання навчальних досягнень</w:t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Контроль за дотриманням вчителями системи оцінювання навчальних досягнень на навчальних заняттях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Спостереження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Адміністрація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4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rPr>
                <w:b/>
                <w:b/>
                <w:bCs/>
                <w:color w:val="FF0000"/>
                <w:vertAlign w:val="subscript"/>
              </w:rPr>
            </w:pPr>
            <w:r>
              <w:rPr>
                <w:b/>
                <w:bCs/>
                <w:color w:val="FF0000"/>
                <w:vertAlign w:val="subscript"/>
              </w:rPr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Бесіди «Семестрове оцінювання навчальних досягнень учнів, коригування результатів»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тиждень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бесіда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123" w:hanging="0"/>
              <w:rPr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ЗДНР/ЗЗФНВР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4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rPr>
                <w:b/>
                <w:b/>
                <w:bCs/>
                <w:color w:val="FF0000"/>
                <w:vertAlign w:val="subscript"/>
              </w:rPr>
            </w:pPr>
            <w:r>
              <w:rPr>
                <w:b/>
                <w:bCs/>
                <w:color w:val="FF0000"/>
                <w:vertAlign w:val="subscript"/>
              </w:rPr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Ознайомлення з графіком діагностувальних, підсумкових робіт за І семестр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тиждень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Графік, календарні плани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123" w:hanging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ЗДНР/ЗЗФНВР</w:t>
            </w:r>
          </w:p>
          <w:p>
            <w:pPr>
              <w:pStyle w:val="Normal"/>
              <w:widowControl w:val="false"/>
              <w:spacing w:before="0" w:after="0"/>
              <w:ind w:right="-123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ПП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4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rPr>
                <w:b/>
                <w:b/>
                <w:bCs/>
                <w:color w:val="FF0000"/>
                <w:vertAlign w:val="subscript"/>
              </w:rPr>
            </w:pPr>
            <w:r>
              <w:rPr>
                <w:b/>
                <w:bCs/>
                <w:color w:val="FF0000"/>
                <w:vertAlign w:val="subscript"/>
              </w:rPr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Інформування учнів про критерії оцінювання навчальних досягнень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Навчальні заняття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24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2.2.Внутрішній моніторинг відстеження та коригування результатів навчання</w:t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Проведення індивідуальних та групових консультації щодо підготовки до  НМТ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Вчителі-предметники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24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Оформлення проміжного свідоцтва досягнень у 1-4 класах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Свідоцтва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1-4 класів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24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Результативність участі у ІІ етапі олімпіад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Протоколи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Кер.МО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24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навчальних досягнень учнів за І семестр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Наказ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123" w:hanging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ЗДНР/ЗЗФНВР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24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Роз’яснювальна робота серед старшокласників щодо реєстрації на НМТ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2 тиждень 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11 класів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24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стану формування ключових та предметних компетентностей під час викладання зарубіжної літератури (5-11 класи)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Відповідно до графіка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Довідка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Адміністрація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24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стану формування ключових та предметних компетентностей під час викладання англійської мови (5-11 класи)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Відповідно до графіка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Довідка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Адміністрація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534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DD6EE" w:themeFill="accent5" w:themeFillTint="66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ІІІ. ПЕДАГОГІЧНА ДІЯЛЬНІСТЬ ПЕДАГОГІЧНИХ ПРАЦІВНИКІВ</w:t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276" w:hRule="atLeast"/>
        </w:trPr>
        <w:tc>
          <w:tcPr>
            <w:tcW w:w="2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3.1.Планування педагогічної діяльності</w:t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Провести моніторинг використання педагогами освітніх ресурсів, висвітлення педагогічної діяльності у фахових виданнях, електронних ресурсах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Протягом місяця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123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ЗДНР/ЗЗФНВР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4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3.2. Формування суспільних цінностей у процесі навчання, виховання та розвитку</w:t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vertAlign w:val="subscrip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Створення та поширення на сайті ліцею та соціальних мережах матеріалів щодо проведених заходів у ліцеї.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Матеріали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4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rPr>
                <w:b/>
                <w:b/>
                <w:bCs/>
                <w:color w:val="FF0000"/>
                <w:vertAlign w:val="subscript"/>
              </w:rPr>
            </w:pPr>
            <w:r>
              <w:rPr>
                <w:b/>
                <w:bCs/>
                <w:color w:val="FF0000"/>
                <w:vertAlign w:val="subscript"/>
              </w:rPr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Заходи щодо формування в учнів соціальної активності та сталого розвитку: 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Всесвітній День боротьби зі СНІДом (01.12);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Міжнародний день волонтера (05.12)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1-4 тиждень 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звіт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Практичний психолог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4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rPr>
                <w:b/>
                <w:b/>
                <w:bCs/>
                <w:color w:val="FF0000"/>
                <w:vertAlign w:val="subscript"/>
              </w:rPr>
            </w:pPr>
            <w:r>
              <w:rPr>
                <w:b/>
                <w:bCs/>
                <w:color w:val="FF0000"/>
                <w:vertAlign w:val="subscript"/>
              </w:rPr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Виховна складова змісту навчальних предметів і курсів: 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-Міжнародний день прав людини (10.12);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-День Збройних Сил України(06.12); 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-День вшанування учасників ліквідації наслідків аварії на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Чорнобильській АЕС (13.12)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147" w:right="-102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Спостереження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Адміністрація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4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rPr>
                <w:b/>
                <w:b/>
                <w:bCs/>
                <w:color w:val="FF0000"/>
                <w:vertAlign w:val="subscript"/>
              </w:rPr>
            </w:pPr>
            <w:r>
              <w:rPr>
                <w:b/>
                <w:bCs/>
                <w:color w:val="FF0000"/>
                <w:vertAlign w:val="subscript"/>
              </w:rPr>
            </w:r>
          </w:p>
        </w:tc>
        <w:tc>
          <w:tcPr>
            <w:tcW w:w="6650" w:type="dxa"/>
            <w:gridSpan w:val="5"/>
            <w:tcBorders>
              <w:top w:val="single" w:sz="8" w:space="0" w:color="0C343D"/>
              <w:bottom w:val="single" w:sz="8" w:space="0" w:color="0C343D"/>
              <w:right w:val="single" w:sz="8" w:space="0" w:color="0C343D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День волонтера </w:t>
            </w:r>
          </w:p>
        </w:tc>
        <w:tc>
          <w:tcPr>
            <w:tcW w:w="1674" w:type="dxa"/>
            <w:tcBorders>
              <w:top w:val="single" w:sz="8" w:space="0" w:color="BDC1C6"/>
              <w:left w:val="single" w:sz="8" w:space="0" w:color="0C343D"/>
              <w:bottom w:val="single" w:sz="8" w:space="0" w:color="BDC1C6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05.12.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Психологічна служба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4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rPr>
                <w:b/>
                <w:b/>
                <w:bCs/>
                <w:color w:val="FF0000"/>
                <w:vertAlign w:val="subscript"/>
              </w:rPr>
            </w:pPr>
            <w:r>
              <w:rPr>
                <w:b/>
                <w:bCs/>
                <w:color w:val="FF0000"/>
                <w:vertAlign w:val="subscript"/>
              </w:rPr>
            </w:r>
          </w:p>
        </w:tc>
        <w:tc>
          <w:tcPr>
            <w:tcW w:w="6650" w:type="dxa"/>
            <w:gridSpan w:val="5"/>
            <w:tcBorders>
              <w:top w:val="single" w:sz="8" w:space="0" w:color="0C343D"/>
              <w:bottom w:val="single" w:sz="8" w:space="0" w:color="0C343D"/>
              <w:right w:val="single" w:sz="8" w:space="0" w:color="0C343D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День боротьби з корупцією (09.12.)</w:t>
            </w:r>
          </w:p>
        </w:tc>
        <w:tc>
          <w:tcPr>
            <w:tcW w:w="1674" w:type="dxa"/>
            <w:tcBorders>
              <w:top w:val="single" w:sz="8" w:space="0" w:color="BDC1C6"/>
              <w:left w:val="single" w:sz="8" w:space="0" w:color="0C343D"/>
              <w:bottom w:val="single" w:sz="8" w:space="0" w:color="BDC1C6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10.12.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Педагог-організатор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4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rPr>
                <w:b/>
                <w:b/>
                <w:bCs/>
                <w:color w:val="FF0000"/>
                <w:vertAlign w:val="subscript"/>
              </w:rPr>
            </w:pPr>
            <w:r>
              <w:rPr>
                <w:b/>
                <w:bCs/>
                <w:color w:val="FF0000"/>
                <w:vertAlign w:val="subscript"/>
              </w:rPr>
            </w:r>
          </w:p>
        </w:tc>
        <w:tc>
          <w:tcPr>
            <w:tcW w:w="6650" w:type="dxa"/>
            <w:gridSpan w:val="5"/>
            <w:tcBorders>
              <w:top w:val="single" w:sz="8" w:space="0" w:color="0C343D"/>
              <w:bottom w:val="single" w:sz="8" w:space="0" w:color="0C343D"/>
              <w:right w:val="single" w:sz="8" w:space="0" w:color="0C343D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Година коду (інформатика) </w:t>
            </w:r>
          </w:p>
        </w:tc>
        <w:tc>
          <w:tcPr>
            <w:tcW w:w="1674" w:type="dxa"/>
            <w:tcBorders>
              <w:top w:val="single" w:sz="8" w:space="0" w:color="BDC1C6"/>
              <w:left w:val="single" w:sz="8" w:space="0" w:color="0C343D"/>
              <w:bottom w:val="single" w:sz="8" w:space="0" w:color="BDC1C6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04.12. 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Вчителі інформатики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3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.Використання інформаційно-комунікаційних технологій в освітньому процесі</w:t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роботи вчителів у Googleclassrooms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Адміністрація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vertAlign w:val="subscript"/>
              </w:rPr>
            </w:pPr>
            <w:r>
              <w:rPr>
                <w:vertAlign w:val="subscript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24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4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. Підвищення професійного рівня і педагогічної майстерності педагогічних працівників</w:t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Підведення підсумків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участ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і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педагогічних працівників у різноманітних тренінгах, конференціях, семінарах, вебінарах, онлайн-курсах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за 2025 рік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4 тиждень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Наказ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265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/ЗЗФНВР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vertAlign w:val="subscript"/>
              </w:rPr>
            </w:pPr>
            <w:r>
              <w:rPr>
                <w:vertAlign w:val="subscript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24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  <w:vertAlign w:val="subscript"/>
              </w:rPr>
            </w:pPr>
            <w:r>
              <w:rPr>
                <w:b/>
                <w:bCs/>
                <w:vertAlign w:val="subscript"/>
              </w:rPr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Робота над науково-методичним питанням. Подкаст «Більше діла» </w:t>
            </w:r>
            <w:hyperlink r:id="rId19">
              <w:r>
                <w:rPr>
                  <w:rFonts w:eastAsia="Times New Roman" w:cs="Times New Roman" w:ascii="Times New Roman" w:hAnsi="Times New Roman"/>
                  <w:color w:val="4472C4" w:themeColor="accent1"/>
                  <w:sz w:val="24"/>
                  <w:szCs w:val="24"/>
                  <w:u w:val="single"/>
                </w:rPr>
                <w:t>http://surl.li/ixens</w:t>
              </w:r>
            </w:hyperlink>
            <w:r>
              <w:rPr>
                <w:rFonts w:eastAsia="Times New Roman" w:cs="Times New Roman" w:ascii="Times New Roman" w:hAnsi="Times New Roman"/>
                <w:color w:val="4472C4" w:themeColor="accent1"/>
                <w:sz w:val="24"/>
                <w:szCs w:val="24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102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Самонавчання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Вчителі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vertAlign w:val="subscript"/>
              </w:rPr>
            </w:pPr>
            <w:r>
              <w:rPr>
                <w:vertAlign w:val="subscript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24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  <w:vertAlign w:val="subscript"/>
              </w:rPr>
            </w:pPr>
            <w:r>
              <w:rPr>
                <w:b/>
                <w:bCs/>
                <w:vertAlign w:val="subscript"/>
              </w:rPr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Відвідування уроків вчителів, які атестуються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Аналітичні матеріали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Члени АК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vertAlign w:val="subscript"/>
              </w:rPr>
            </w:pPr>
            <w:r>
              <w:rPr>
                <w:vertAlign w:val="subscript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248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  <w:vertAlign w:val="subscript"/>
              </w:rPr>
            </w:pPr>
            <w:r>
              <w:rPr>
                <w:b/>
                <w:bCs/>
                <w:vertAlign w:val="subscript"/>
              </w:rPr>
            </w:r>
          </w:p>
        </w:tc>
        <w:tc>
          <w:tcPr>
            <w:tcW w:w="66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Засідання атестаційної комісії № 3</w:t>
            </w:r>
          </w:p>
          <w:p>
            <w:pPr>
              <w:pStyle w:val="ListParagraph"/>
              <w:widowControl w:val="false"/>
              <w:tabs>
                <w:tab w:val="clear" w:pos="720"/>
                <w:tab w:val="left" w:pos="193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>Про розгляд заяв педагогічних працівників на перенесення терміну атестації.</w:t>
            </w:r>
          </w:p>
          <w:p>
            <w:pPr>
              <w:pStyle w:val="ListParagraph"/>
              <w:widowControl w:val="false"/>
              <w:tabs>
                <w:tab w:val="clear" w:pos="720"/>
                <w:tab w:val="left" w:pos="193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>Про затвердження списку педагогічних працівників, які атестуються позачергово у 2025-2026 навчальному році та визначення строків подання документів на позачергову атестацію.</w:t>
            </w:r>
          </w:p>
          <w:p>
            <w:pPr>
              <w:pStyle w:val="ListParagraph"/>
              <w:widowControl w:val="false"/>
              <w:tabs>
                <w:tab w:val="clear" w:pos="720"/>
                <w:tab w:val="left" w:pos="193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3. Про розгляд поданих до атестаційної комісії документів педагогічних працівників, які атестуються у 2025-2026 навчальному році.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19.12</w:t>
            </w:r>
          </w:p>
        </w:tc>
        <w:tc>
          <w:tcPr>
            <w:tcW w:w="1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6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Голова АК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vertAlign w:val="subscript"/>
              </w:rPr>
            </w:pPr>
            <w:r>
              <w:rPr>
                <w:vertAlign w:val="subscript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24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  <w:vertAlign w:val="subscript"/>
              </w:rPr>
            </w:pPr>
            <w:r>
              <w:rPr>
                <w:b/>
                <w:bCs/>
                <w:vertAlign w:val="subscript"/>
              </w:rPr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Засідання методичної ради № 3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43" w:leader="none"/>
              </w:tabs>
              <w:spacing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Цифрові технології в освіті: можливості та виклики.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43" w:leader="none"/>
              </w:tabs>
              <w:spacing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Інструменти для проведення онлайн-тестувань та оцінювання (Quizizz, Kahoot, Google Forms): їх переваги і недоліки.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43" w:leader="none"/>
              </w:tabs>
              <w:spacing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Соціальні мережі в навчанні: можливості та ризики.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43" w:leader="none"/>
              </w:tabs>
              <w:spacing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Перспективи розвитку штучного інтелекту в освіті.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43" w:leader="none"/>
              </w:tabs>
              <w:spacing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 результати та участь учнів  у  Всеукраїнських олімпіадах.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 тиждень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Протокол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vertAlign w:val="subscript"/>
              </w:rPr>
            </w:pPr>
            <w:r>
              <w:rPr>
                <w:vertAlign w:val="subscript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58" w:hRule="atLeast"/>
        </w:trPr>
        <w:tc>
          <w:tcPr>
            <w:tcW w:w="24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.Інноваційна освітня діяльність педагогічних працівників</w:t>
            </w:r>
          </w:p>
        </w:tc>
        <w:tc>
          <w:tcPr>
            <w:tcW w:w="665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Круглий стіл «Пошук свого уроку»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 тиждень</w:t>
            </w:r>
          </w:p>
        </w:tc>
        <w:tc>
          <w:tcPr>
            <w:tcW w:w="1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6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123" w:hanging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/ЗЗФНВР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69" w:hRule="atLeast"/>
        </w:trPr>
        <w:tc>
          <w:tcPr>
            <w:tcW w:w="24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rPr>
                <w:b/>
                <w:b/>
                <w:bCs/>
                <w:color w:val="FF0000"/>
                <w:vertAlign w:val="subscript"/>
              </w:rPr>
            </w:pPr>
            <w:r>
              <w:rPr>
                <w:b/>
                <w:bCs/>
                <w:color w:val="FF0000"/>
                <w:vertAlign w:val="subscript"/>
              </w:rPr>
            </w:r>
          </w:p>
        </w:tc>
        <w:tc>
          <w:tcPr>
            <w:tcW w:w="6650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7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7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4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rPr>
                <w:b/>
                <w:b/>
                <w:bCs/>
                <w:color w:val="FF0000"/>
                <w:vertAlign w:val="subscript"/>
              </w:rPr>
            </w:pPr>
            <w:r>
              <w:rPr>
                <w:b/>
                <w:bCs/>
                <w:color w:val="FF0000"/>
                <w:vertAlign w:val="subscript"/>
              </w:rPr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Виступи  на методичних об’єднаннях:  1.«Психологія успіху, або як навчитися емоційної саморегуляції»; «Емоційне вигорання, Емоційний комфорт. Гігієна емоцій»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2.»Психологічні та соціальні особливості обдарованих дітей».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Розробка методичних рекомендацій за результатами психодіагностичних  досліджень для вчителів, батьків, учнів.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 тиждень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6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. Налагодження співпраці зі здобувачами освіти, їх батьками</w:t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Батьківські збори 1-11 класів: Воркшоп «Виховання і навчання без проблем»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Протоколи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Класні керівники 1-11 класів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4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7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.Організація педагогічної діяльності та навчання здобувачів освіти на засадах академічної доброчесності</w:t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Контроль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за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дотриманням норм академічної доброчесності під час контрольних робіт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147" w:right="-102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Спостереження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4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rPr>
                <w:b/>
                <w:b/>
                <w:bCs/>
                <w:color w:val="FF0000"/>
                <w:vertAlign w:val="subscript"/>
              </w:rPr>
            </w:pPr>
            <w:r>
              <w:rPr>
                <w:b/>
                <w:bCs/>
                <w:color w:val="FF0000"/>
                <w:vertAlign w:val="subscript"/>
              </w:rPr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Методичний діалог «ВзаємоДія в школі: 6 прикладів змін через партнерство»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                     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4472C4" w:themeColor="accent1"/>
                <w:sz w:val="24"/>
                <w:szCs w:val="24"/>
              </w:rPr>
              <w:t xml:space="preserve">http://surl.li/ixfei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Грудень 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Вчителі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4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rPr>
                <w:b/>
                <w:b/>
                <w:bCs/>
                <w:color w:val="FF0000"/>
                <w:vertAlign w:val="subscript"/>
              </w:rPr>
            </w:pPr>
            <w:r>
              <w:rPr>
                <w:b/>
                <w:bCs/>
                <w:color w:val="FF0000"/>
                <w:vertAlign w:val="subscript"/>
              </w:rPr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Інформаційний бюлетень «Академічна доброчесність»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FF"/>
                <w:sz w:val="24"/>
                <w:szCs w:val="24"/>
              </w:rPr>
              <w:t xml:space="preserve">http://surl.li/iwtui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Грудень 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Бюлетень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вчителі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534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8F00" w:themeFill="accent4" w:themeFillShade="bf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ІV. УПРАВЛІНСЬКІ ПРОЦЕСИ ЗАКЛАДУ ОСВІТИ</w:t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4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4.1. Заходи щодо утримання у належному стані будівель, приміщень, обладнання</w:t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subscrip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Вивчення потреб учасників освітнього процесу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Директор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/ЗФ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4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rPr>
                <w:b/>
                <w:b/>
                <w:bCs/>
                <w:color w:val="FF0000"/>
                <w:vertAlign w:val="subscript"/>
              </w:rPr>
            </w:pPr>
            <w:r>
              <w:rPr>
                <w:b/>
                <w:bCs/>
                <w:color w:val="FF0000"/>
                <w:vertAlign w:val="subscript"/>
              </w:rPr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Підготовка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закладу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до роботи в зимовий період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/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Утримання в належному стані будівель, приміщень, обладнання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1-2 тиждень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Довідка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ЗДГР/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Завгосп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4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4.5.Формування відносин довіри, прозорості, дотримання етичних норм</w:t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Інтерактивний семінар «Стратегія налагодження відкритої та довірливої співпраці з усіма учасниками освітнього процесу»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тиждень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265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ЗДНР/ЗЗФНВР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17" w:hRule="atLeast"/>
        </w:trPr>
        <w:tc>
          <w:tcPr>
            <w:tcW w:w="24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Контроль за організацією чергування по ліцею вчителів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123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ЗДВР/ЗЗФНВР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4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subscrip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Оновлення інформації закладу освіти про свою діяльність на сайті ліцею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ЗДНР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4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4.6.Громадське самоврядування</w:t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 діяльність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міністерств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учнівського самоврядування у І семестрі 2025- 2026 н.р.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Звіт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4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rPr>
                <w:b/>
                <w:b/>
                <w:bCs/>
                <w:color w:val="FF0000"/>
                <w:vertAlign w:val="subscript"/>
              </w:rPr>
            </w:pPr>
            <w:r>
              <w:rPr>
                <w:b/>
                <w:bCs/>
                <w:color w:val="FF0000"/>
                <w:vertAlign w:val="subscript"/>
              </w:rPr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Засідання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міністерств ШП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. Аналіз проведених заходів у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міністерствах ШП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. Напрямки подальшої роботи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звіт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4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4.7.Антикорупційн а діяльність</w:t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Оновлення інформації на сайті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закладу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фінансового звіту про надходження та використання коштів за І семестр 2025-2026 н.р.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123" w:hanging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ЗДНР/бухгалтерія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4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rPr>
                <w:b/>
                <w:b/>
                <w:bCs/>
                <w:color w:val="FF0000"/>
                <w:vertAlign w:val="subscript"/>
              </w:rPr>
            </w:pPr>
            <w:r>
              <w:rPr>
                <w:b/>
                <w:bCs/>
                <w:color w:val="FF0000"/>
                <w:vertAlign w:val="subscript"/>
              </w:rPr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Антикорупційний урок з елементами тренінгу для 9-11 класів до Міжнародного дня боротьби з корупцією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тиждень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1-11 класів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2543" w:hRule="atLeast"/>
        </w:trPr>
        <w:tc>
          <w:tcPr>
            <w:tcW w:w="2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4.10. Нарада при директор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у</w:t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Про виконання нових нормативно-правових актів України.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Про систему роботи класних керівників, учителів з попередження дитячого травматизму, профілактики правопорушень і злочинності, наркоманії, СНІДу у І семестрі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н.р.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Про хід атестації педагогічних працівників.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Про аналіз організації діловодства закладу у 2025 році.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Про організацію роботи з обліку учнів закладу.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 Про виконання освітніх програм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4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тиждень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4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4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Директор, ЗДНР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4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2543" w:hRule="atLeast"/>
        </w:trPr>
        <w:tc>
          <w:tcPr>
            <w:tcW w:w="2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4.1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0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Засідання педагогічної ради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 №3</w:t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1.Про виконання рішень попередніх засідань педагогічних рад.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2.Про затвердження Орієнтовного плану підвищення кваліфікації педагогічних працівників Дмитрівського ліцею імені Т. Г. Шевченка на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рік.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3.Про стан викладання та рівень навчальних досягнень учнів з географії у закладі.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4.Про інноваційні підходи в організації гурткової роботи: залучення учнів до сучасних технологій і проєктної діяльності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5.Використання інших (крім класно-урочної) форм організації освітнього процесу: змішане, перевернуте навчання, проєктна робота, веб-квести, клас без кордонів.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FF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6.Про визнання результатів підвищення кваліфікації педагогічних працівників.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тиждень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ЗДНР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78" w:hRule="atLeast"/>
        </w:trPr>
        <w:tc>
          <w:tcPr>
            <w:tcW w:w="15348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V.САМООЦІНЮВАННЯ</w:t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84" w:hRule="atLeast"/>
        </w:trPr>
        <w:tc>
          <w:tcPr>
            <w:tcW w:w="2481" w:type="dxa"/>
            <w:gridSpan w:val="3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6650" w:type="dxa"/>
            <w:gridSpan w:val="5"/>
            <w:tcBorders>
              <w:left w:val="single" w:sz="4" w:space="0" w:color="000000"/>
              <w:bottom w:val="single" w:sz="6" w:space="0" w:color="CCCCCC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роведення самооцінювання за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напрямом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“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Освітнє середовище закладу освіти”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6" w:space="0" w:color="CCCCCC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1674" w:type="dxa"/>
            <w:gridSpan w:val="2"/>
            <w:tcBorders>
              <w:left w:val="single" w:sz="4" w:space="0" w:color="000000"/>
              <w:bottom w:val="single" w:sz="6" w:space="0" w:color="CCCCCC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672" w:type="dxa"/>
            <w:gridSpan w:val="2"/>
            <w:tcBorders>
              <w:left w:val="single" w:sz="4" w:space="0" w:color="000000"/>
              <w:bottom w:val="single" w:sz="6" w:space="0" w:color="CCCCCC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ЗДВР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534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en-US"/>
              </w:rPr>
              <w:t>VI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ДОДАТОК</w:t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№</w:t>
            </w:r>
          </w:p>
        </w:tc>
        <w:tc>
          <w:tcPr>
            <w:tcW w:w="4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Зміст діяльності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Дата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Клас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Формування ключових компентентностей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Відповідальний</w:t>
            </w:r>
          </w:p>
        </w:tc>
        <w:tc>
          <w:tcPr>
            <w:tcW w:w="1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Примітки</w:t>
            </w:r>
          </w:p>
        </w:tc>
      </w:tr>
      <w:tr>
        <w:trPr/>
        <w:tc>
          <w:tcPr>
            <w:tcW w:w="15383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Тиждень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 w:eastAsia="en-US"/>
              </w:rPr>
              <w:t xml:space="preserve"> військово-патріотичного виховання </w:t>
            </w: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(01.12-05.12.25)</w:t>
            </w:r>
          </w:p>
        </w:tc>
      </w:tr>
      <w:tr>
        <w:trPr/>
        <w:tc>
          <w:tcPr>
            <w:tcW w:w="44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3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 xml:space="preserve">Тематичні виховні заходи 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Згідно плану класного керівника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321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суспільства і держави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en-US"/>
              </w:rPr>
              <w:t>Класні керівники</w:t>
            </w:r>
          </w:p>
        </w:tc>
        <w:tc>
          <w:tcPr>
            <w:tcW w:w="19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53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Бесіди з БЖ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Упродовж тижня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321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себе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en-US"/>
              </w:rPr>
              <w:t>Класні керівники</w:t>
            </w:r>
          </w:p>
        </w:tc>
        <w:tc>
          <w:tcPr>
            <w:tcW w:w="19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453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Акція «Червона стрічка» до Міжнародного дня боротьби зі СНІДом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01.12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321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сім'ї, родини, людей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ЗДВР, практичний психолог, п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/>
              </w:rPr>
              <w:t>ед.-орг.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, соціальні педагоги</w:t>
            </w:r>
          </w:p>
        </w:tc>
        <w:tc>
          <w:tcPr>
            <w:tcW w:w="19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453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Інформаційна виставка «Є така професія – країну захищати»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01.12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321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суспільства і держави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Бібліотекар</w:t>
            </w:r>
          </w:p>
        </w:tc>
        <w:tc>
          <w:tcPr>
            <w:tcW w:w="19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453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7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en-US"/>
              </w:rPr>
              <w:t>Майстер-клас «Оберіг для солдата»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03.12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321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суспільства і держави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Педагог-організатор, вчитель трудового навчання</w:t>
            </w:r>
          </w:p>
        </w:tc>
        <w:tc>
          <w:tcPr>
            <w:tcW w:w="19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453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77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 xml:space="preserve">Благодійний концерт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/>
              </w:rPr>
              <w:t>до Дня Збройних сил України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03.12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321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суспільства і держави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ЗДВР, педагог-організатор, класні керівники</w:t>
            </w:r>
          </w:p>
        </w:tc>
        <w:tc>
          <w:tcPr>
            <w:tcW w:w="19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453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7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Бібліотечний урок  «Українські волонтери, відважні й дивовижні»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04.12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321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сім'ї, родини, людей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Бібліотекар</w:t>
            </w:r>
          </w:p>
        </w:tc>
        <w:tc>
          <w:tcPr>
            <w:tcW w:w="19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453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Предсвяткова магічна містерія “Коли янголи спускаються на землю” до Дня Святого Миколая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05.12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1-4</w:t>
            </w:r>
          </w:p>
        </w:tc>
        <w:tc>
          <w:tcPr>
            <w:tcW w:w="321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культури і мистецтва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ЗДВР, педагог-організатор, класні керівники</w:t>
            </w:r>
          </w:p>
        </w:tc>
        <w:tc>
          <w:tcPr>
            <w:tcW w:w="19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453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Флешмоб “День Української хустки”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05.12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5-11</w:t>
            </w:r>
          </w:p>
        </w:tc>
        <w:tc>
          <w:tcPr>
            <w:tcW w:w="321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суспільства і держави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Педагог-організатор</w:t>
            </w:r>
          </w:p>
        </w:tc>
        <w:tc>
          <w:tcPr>
            <w:tcW w:w="19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453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Участь у акції «16 днів проти насилля»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Упродовж тижня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321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себе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ЗДВР, практичний психолог, соціальний педагог, педагог-організатор</w:t>
            </w:r>
          </w:p>
        </w:tc>
        <w:tc>
          <w:tcPr>
            <w:tcW w:w="19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453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Спільна робота над проектом «Разом наближаємо перемогу»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Упродовж місяця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321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суспільства і держави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ЗДВР, педагог-організатор, кл.кер.</w:t>
            </w:r>
          </w:p>
        </w:tc>
        <w:tc>
          <w:tcPr>
            <w:tcW w:w="19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15383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Тиждень правознавства (08.12-12.12.25)</w:t>
            </w:r>
          </w:p>
        </w:tc>
      </w:tr>
      <w:tr>
        <w:trPr/>
        <w:tc>
          <w:tcPr>
            <w:tcW w:w="44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3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 xml:space="preserve">Тематичні виховні заходи 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Згідно плану класного керівника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321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держави і суспільства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en-US"/>
              </w:rPr>
              <w:t>Класні керівники</w:t>
            </w:r>
          </w:p>
        </w:tc>
        <w:tc>
          <w:tcPr>
            <w:tcW w:w="19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53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Бесіди з БЖ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Упродовж тижня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321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себе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en-US"/>
              </w:rPr>
              <w:t>Класні керівники</w:t>
            </w:r>
          </w:p>
        </w:tc>
        <w:tc>
          <w:tcPr>
            <w:tcW w:w="19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453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77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Тематичні заходи до тижня за окремим планом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Упродовж тижня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321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держави і суспільства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Вчитель правознавства</w:t>
            </w:r>
          </w:p>
        </w:tc>
        <w:tc>
          <w:tcPr>
            <w:tcW w:w="19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453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Участь у акції «16 днів проти насилля»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08.12-10.12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321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себе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ЗДВР, практичний психолог, соціальний педагог, педагог-організатор</w:t>
            </w:r>
          </w:p>
        </w:tc>
        <w:tc>
          <w:tcPr>
            <w:tcW w:w="19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453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Міжнародний день захисту прав людини (10.12.2025)</w:t>
              <w:br/>
              <w:t>Виготовлення лепбуків «Я і мої права»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10.12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3-6</w:t>
            </w:r>
          </w:p>
        </w:tc>
        <w:tc>
          <w:tcPr>
            <w:tcW w:w="321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держави і суспільства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Педагог-організатор, класні керівники</w:t>
            </w:r>
          </w:p>
        </w:tc>
        <w:tc>
          <w:tcPr>
            <w:tcW w:w="19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453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Тренінг «Маніпуляція в ЗМІ: як захиститися?»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11.12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10-11</w:t>
            </w:r>
          </w:p>
        </w:tc>
        <w:tc>
          <w:tcPr>
            <w:tcW w:w="321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492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себе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Учитель правознавства</w:t>
            </w:r>
          </w:p>
        </w:tc>
        <w:tc>
          <w:tcPr>
            <w:tcW w:w="19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15383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kern w:val="2"/>
                <w:sz w:val="24"/>
                <w:szCs w:val="24"/>
                <w:lang w:eastAsia="en-US"/>
              </w:rPr>
              <w:t xml:space="preserve">Тиждень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творчого розвитку особистості і художньо-естетичного виховання (тиждень мистецтва)</w:t>
            </w:r>
            <w:r>
              <w:rPr>
                <w:rFonts w:cs="Times New Roman" w:ascii="Times New Roman" w:hAnsi="Times New Roman"/>
                <w:b/>
                <w:bCs/>
                <w:kern w:val="2"/>
                <w:sz w:val="24"/>
                <w:szCs w:val="24"/>
                <w:lang w:eastAsia="en-US"/>
              </w:rPr>
              <w:t xml:space="preserve">  (15.12-19.12.25)</w:t>
            </w:r>
          </w:p>
        </w:tc>
      </w:tr>
      <w:tr>
        <w:trPr/>
        <w:tc>
          <w:tcPr>
            <w:tcW w:w="44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3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Бесіди з БЖ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Упродовж тижня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321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себе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en-US"/>
              </w:rPr>
              <w:t>Класні керівники</w:t>
            </w:r>
          </w:p>
        </w:tc>
        <w:tc>
          <w:tcPr>
            <w:tcW w:w="19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53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77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Виховна година  «День вшанування учасників ліквідації наслідків аварії на Чорнобильській АЕС»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Згідно плану класного керівника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321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держави і суспільства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en-US"/>
              </w:rPr>
              <w:t>Класні керівники</w:t>
            </w:r>
          </w:p>
        </w:tc>
        <w:tc>
          <w:tcPr>
            <w:tcW w:w="19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453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Фотополювання "Естетика навколо нас"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15.12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1-4</w:t>
            </w:r>
          </w:p>
        </w:tc>
        <w:tc>
          <w:tcPr>
            <w:tcW w:w="321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Обізнаність і самовираження у сфері культури 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Учитель мистецтва</w:t>
            </w:r>
          </w:p>
        </w:tc>
        <w:tc>
          <w:tcPr>
            <w:tcW w:w="19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453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Майстер-клас із петриківського розпису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16.12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5-8</w:t>
            </w:r>
          </w:p>
        </w:tc>
        <w:tc>
          <w:tcPr>
            <w:tcW w:w="321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Обізнаність і самовираження у сфері культури 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Учитель мистецтва</w:t>
            </w:r>
          </w:p>
        </w:tc>
        <w:tc>
          <w:tcPr>
            <w:tcW w:w="19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453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Година профорієнтації «Чому люди різних професій не можуть обійтися один без одного».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18.12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9-11</w:t>
            </w:r>
          </w:p>
        </w:tc>
        <w:tc>
          <w:tcPr>
            <w:tcW w:w="321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Ціннісне ставлення до праці 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Практичний психолог, соціальний педагог, класні керівники</w:t>
            </w:r>
          </w:p>
        </w:tc>
        <w:tc>
          <w:tcPr>
            <w:tcW w:w="19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453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Декада гендерної рівності «Рівні можливості — рівне майбутнє»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15.12-26.12.2025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321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Ціннісне ставлення до себе 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ЗДВР, педагог-організатор </w:t>
            </w:r>
          </w:p>
        </w:tc>
        <w:tc>
          <w:tcPr>
            <w:tcW w:w="19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15383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Тиждень Новорічних свят  (22.12-26.12.25)</w:t>
            </w:r>
          </w:p>
        </w:tc>
      </w:tr>
      <w:tr>
        <w:trPr/>
        <w:tc>
          <w:tcPr>
            <w:tcW w:w="44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3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 xml:space="preserve">Тематичні виховні заходи 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Згідно плану класного керівника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321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себе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9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53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Бесіди з БЖ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Упродовж тижня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321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себе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9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453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77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Святковий вертеп (інсценізація Різдвяної історії)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24.12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9-11</w:t>
            </w:r>
          </w:p>
        </w:tc>
        <w:tc>
          <w:tcPr>
            <w:tcW w:w="321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культури і мистецтва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Педагог-організатор, УС</w:t>
            </w:r>
          </w:p>
        </w:tc>
        <w:tc>
          <w:tcPr>
            <w:tcW w:w="19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453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77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Сюжетно-рольова гра «Бути чесним – це круто!»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24.12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1-4</w:t>
            </w:r>
          </w:p>
        </w:tc>
        <w:tc>
          <w:tcPr>
            <w:tcW w:w="321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Ціннісне ставлення до себе 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9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453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en-US"/>
              </w:rPr>
              <w:t>Свято «Різдвяна зірка в небі засіяла»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25.12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1-4</w:t>
            </w:r>
          </w:p>
        </w:tc>
        <w:tc>
          <w:tcPr>
            <w:tcW w:w="321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культури і мистецтва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ЗДВР,педагог-організатор, УС, кер.гуртків, кл.кер.</w:t>
            </w:r>
          </w:p>
        </w:tc>
        <w:tc>
          <w:tcPr>
            <w:tcW w:w="19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453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Свято «У пошуках Нового року»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26.12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5-7</w:t>
            </w:r>
          </w:p>
        </w:tc>
        <w:tc>
          <w:tcPr>
            <w:tcW w:w="321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культури і мистецтва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ЗДВР,педагог-організатор, УС, кер.гуртків, кл.кер.</w:t>
            </w:r>
          </w:p>
        </w:tc>
        <w:tc>
          <w:tcPr>
            <w:tcW w:w="19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453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Свято «Новорічна історія»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26.12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8-11</w:t>
            </w:r>
          </w:p>
        </w:tc>
        <w:tc>
          <w:tcPr>
            <w:tcW w:w="321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культури і мистецтва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ЗДВР,педагог-організатор, УС, кер.гуртків, кл.кер.</w:t>
            </w:r>
          </w:p>
        </w:tc>
        <w:tc>
          <w:tcPr>
            <w:tcW w:w="19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453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Інструктаж з техніки безпеки на передодні зимових канікул. 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Упродовж тижня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321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Ціннісне ставлення до себе 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9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1538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Канікули (29.12.- 09.01.)</w:t>
            </w:r>
          </w:p>
        </w:tc>
      </w:tr>
      <w:tr>
        <w:trPr/>
        <w:tc>
          <w:tcPr>
            <w:tcW w:w="3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b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№</w:t>
            </w:r>
          </w:p>
        </w:tc>
        <w:tc>
          <w:tcPr>
            <w:tcW w:w="428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b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Зміст діяльності</w:t>
            </w:r>
          </w:p>
        </w:tc>
        <w:tc>
          <w:tcPr>
            <w:tcW w:w="300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b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Дата</w:t>
            </w:r>
          </w:p>
        </w:tc>
        <w:tc>
          <w:tcPr>
            <w:tcW w:w="321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b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Клас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b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Відповідальний</w:t>
            </w:r>
          </w:p>
        </w:tc>
        <w:tc>
          <w:tcPr>
            <w:tcW w:w="19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b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Примітки</w:t>
            </w:r>
          </w:p>
        </w:tc>
      </w:tr>
      <w:tr>
        <w:trPr/>
        <w:tc>
          <w:tcPr>
            <w:tcW w:w="3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28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Заняття в гуртках</w:t>
            </w:r>
          </w:p>
        </w:tc>
        <w:tc>
          <w:tcPr>
            <w:tcW w:w="300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29.12 — 09.01</w:t>
            </w:r>
          </w:p>
        </w:tc>
        <w:tc>
          <w:tcPr>
            <w:tcW w:w="321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Керівники гурткової роботи</w:t>
            </w:r>
          </w:p>
        </w:tc>
        <w:tc>
          <w:tcPr>
            <w:tcW w:w="19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3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28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Перегляд новорічних фільмів</w:t>
            </w:r>
          </w:p>
        </w:tc>
        <w:tc>
          <w:tcPr>
            <w:tcW w:w="300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29.12 — 09.01</w:t>
            </w:r>
          </w:p>
        </w:tc>
        <w:tc>
          <w:tcPr>
            <w:tcW w:w="321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Педагог-організатор</w:t>
            </w:r>
          </w:p>
        </w:tc>
        <w:tc>
          <w:tcPr>
            <w:tcW w:w="19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3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428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Зимові ігри на свіжому повітрі</w:t>
            </w:r>
          </w:p>
        </w:tc>
        <w:tc>
          <w:tcPr>
            <w:tcW w:w="300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29.12 — 09.01</w:t>
            </w:r>
          </w:p>
        </w:tc>
        <w:tc>
          <w:tcPr>
            <w:tcW w:w="321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Учителі фізичної культури</w:t>
            </w:r>
          </w:p>
        </w:tc>
        <w:tc>
          <w:tcPr>
            <w:tcW w:w="19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3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428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Засідання учнівського самоврядування</w:t>
            </w:r>
          </w:p>
        </w:tc>
        <w:tc>
          <w:tcPr>
            <w:tcW w:w="300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05.01.</w:t>
            </w:r>
          </w:p>
        </w:tc>
        <w:tc>
          <w:tcPr>
            <w:tcW w:w="321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5-11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ЗДВР, педагог-організатор</w:t>
            </w:r>
          </w:p>
        </w:tc>
        <w:tc>
          <w:tcPr>
            <w:tcW w:w="19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3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428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Вечірка “Новорічне патті”</w:t>
            </w:r>
          </w:p>
        </w:tc>
        <w:tc>
          <w:tcPr>
            <w:tcW w:w="300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09.01</w:t>
            </w:r>
          </w:p>
        </w:tc>
        <w:tc>
          <w:tcPr>
            <w:tcW w:w="321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Педагог-організатор</w:t>
            </w:r>
          </w:p>
        </w:tc>
        <w:tc>
          <w:tcPr>
            <w:tcW w:w="19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542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42"/>
        <w:gridCol w:w="2088"/>
        <w:gridCol w:w="3482"/>
        <w:gridCol w:w="1751"/>
        <w:gridCol w:w="1248"/>
        <w:gridCol w:w="74"/>
        <w:gridCol w:w="1705"/>
        <w:gridCol w:w="779"/>
        <w:gridCol w:w="924"/>
        <w:gridCol w:w="1284"/>
        <w:gridCol w:w="540"/>
        <w:gridCol w:w="1102"/>
      </w:tblGrid>
      <w:tr>
        <w:trPr/>
        <w:tc>
          <w:tcPr>
            <w:tcW w:w="154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8D08D" w:themeFill="accent6" w:themeFillTint="99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sz w:val="40"/>
                <w:szCs w:val="40"/>
              </w:rPr>
            </w:pPr>
            <w:r>
              <w:rPr>
                <w:rFonts w:eastAsia="Times New Roman" w:cs="Times New Roman" w:ascii="Times New Roman" w:hAnsi="Times New Roman"/>
                <w:b/>
                <w:sz w:val="40"/>
                <w:szCs w:val="40"/>
              </w:rPr>
              <w:t>С</w:t>
            </w:r>
            <w:r>
              <w:rPr>
                <w:rFonts w:eastAsia="Times New Roman" w:cs="Times New Roman" w:ascii="Times New Roman" w:hAnsi="Times New Roman"/>
                <w:b/>
                <w:sz w:val="40"/>
                <w:szCs w:val="40"/>
                <w:lang w:val="uk-UA"/>
              </w:rPr>
              <w:t>ічень</w:t>
            </w:r>
            <w:r>
              <w:rPr>
                <w:rFonts w:eastAsia="Times New Roman" w:cs="Times New Roman" w:ascii="Times New Roman" w:hAnsi="Times New Roman"/>
                <w:b/>
                <w:sz w:val="40"/>
                <w:szCs w:val="40"/>
              </w:rPr>
              <w:t xml:space="preserve"> 2026</w:t>
            </w:r>
          </w:p>
        </w:tc>
      </w:tr>
      <w:tr>
        <w:trPr/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Розділи</w:t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Зміст діяльності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Термін виконання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Форма контролю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Виконавці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Відмітка </w:t>
            </w:r>
          </w:p>
        </w:tc>
      </w:tr>
      <w:tr>
        <w:trPr/>
        <w:tc>
          <w:tcPr>
            <w:tcW w:w="154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9900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І. ОСВІТНЄ СЕРЕДОВИЩЕ ЗАКЛАДУ ОСВІТИ</w:t>
            </w:r>
          </w:p>
        </w:tc>
      </w:tr>
      <w:tr>
        <w:trPr/>
        <w:tc>
          <w:tcPr>
            <w:tcW w:w="154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C00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1.1.Забезпечення комфортних і безпечних умов навчання та праці</w:t>
            </w:r>
          </w:p>
        </w:tc>
      </w:tr>
      <w:tr>
        <w:trPr/>
        <w:tc>
          <w:tcPr>
            <w:tcW w:w="25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1.1.1. Безпека життєдіяльності. Охорона праці</w:t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санітарно-гігієнічних вимог під час освітнього процесу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Директор/ЗФ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Забезпечення безпеки на підходах до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закладу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в зимовий період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ЗДГР/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Завгосп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Профілактичний огляд учнів на педикульоз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тиждень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Довідка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Медсестра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Проведення бесід з учнями 1-11 класів щодо запобігання травматизму у зимовий період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Запис у журналі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1-11 класів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1.1.2. Цивільний захист</w:t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Навчально-тренувальні заняття «Дії в надзвичайних ситуаціях»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4 тиждень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Звіт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1-11 класів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1.1.3. Додержання вимог санітарного законодавства</w:t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Контроль за дотриманням: 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матеріально-технічного стану харчоблоку та їдальні;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-дотримання санітарно-гігієнічних вимог у приміщеннях, де готується їжа, та їдальні;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Спостереження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Медсестра/ЗФ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Дотримання санітарно-протиепідемічного режиму на харчоблоці та проходження обов’язкових медичних оглядів працівниками харчоблоку.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Журнали обліку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Медична сестра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/ЗФ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Щоденний контроль за якістю продуктів, що надходять до їдальні, умовами їх зберігання, дотримання термінів реалізації і технології виготовлення страв;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Журнали обліку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Медична сестра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/ЗФ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Забезпечення їдальні дезінфікуючими і миючими засобами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Довідка 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ЗДГР/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Завгосп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1.1.4. Створення умов для безпечного використання мережі Інтернет</w:t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ru-RU"/>
              </w:rPr>
              <w:t>Тренінгове заняття «Як не стати учасником булінгу». (7-8 кл.)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ru-RU"/>
              </w:rPr>
              <w:t>Година психолога «Інтимне селфі в інтернеті». (7-9 кл.)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 тиждень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Моніторинг шкільних ресурсів (web-сайт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закладу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 сторінки в мережах) на предмет розміщення несанкціонованої інформації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Вчителі інформатики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Контроль за наявністю контент-фільтрів, антивірусних програм та їх своєчасне оновлення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Вчителі інформатики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1.1.5.Створення умов для харчування здобувачів освіти і працівників</w:t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Складання списку учнів пільгових категорій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Список з довідками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Соціальний педагог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Складання калькуляції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Калькуляція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комірник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154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966" w:themeFill="accent4" w:themeFillTint="99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1.2. Адаптація та інтеграція здобувачів освіти до освітнього процесу, професійна адаптація працівників</w:t>
            </w:r>
          </w:p>
        </w:tc>
      </w:tr>
      <w:tr>
        <w:trPr/>
        <w:tc>
          <w:tcPr>
            <w:tcW w:w="25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1.2.1. Працівники</w:t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Взаємовідвідування уроків наставників та молодих вчителів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1-4 тиждень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Спостереже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ння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Вчителі-наставники, молоді вчителі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Круглий стіл «Організація роботи з дітьми, схильними до девіантної поведінки».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1.2.2. Здобувачі освіти</w:t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Консультування учнів: «Як вирішувати конфлікти».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Година психолога. Ділова гра «Вчимося домовлятися».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1-4 тиждень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Матеріали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Спостереження за адаптаційним періодом учнів 1 клас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1-4 тиждень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Матеріали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1 клас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154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966" w:themeFill="accent4" w:themeFillTint="99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1.3. Створення освітнього середовища, вільного від будь-яких форм насильства та дискримінації</w:t>
            </w:r>
          </w:p>
        </w:tc>
      </w:tr>
      <w:tr>
        <w:trPr/>
        <w:tc>
          <w:tcPr>
            <w:tcW w:w="25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1.3.1. Планування діяльності щодо запобігання будь-яким проявам дискримінації, булінгу</w:t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звернень, що надходять до практичного психолога, керівника закладу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Тренінг для учнів 10-11 класів «Як не стати учасником булінгу»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2 тиждень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Психологічна служба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ru-RU"/>
              </w:rPr>
              <w:t>Профілактика девіантної поведінки учнів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2 тиждень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Психологічна служба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Анкетування учнів, батьків та вчителів з метою виявлення основних чинників, що негативно впливають на психологічний комфорт та безпеку у закладі.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Протокол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1.3.2. Правила поведінки учасників освітнього процесу</w:t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дотримання учнями правил поведінки під час освітнього процесу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ВР/ЗЗФНВР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відвідування учнями навчальних занять за попередній місяць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Довідка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Класні керівники 1-11 класів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Контроль за здійсненням чергування вчителів по ліцею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ВР/ЗЗФНВР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616" w:hRule="atLeast"/>
        </w:trPr>
        <w:tc>
          <w:tcPr>
            <w:tcW w:w="154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966" w:themeFill="accent4" w:themeFillTint="99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1.4. Формування інклюзивного, розвивального та мотивуючого до навчання освітнього простору</w:t>
            </w:r>
          </w:p>
        </w:tc>
      </w:tr>
      <w:tr>
        <w:trPr/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1.4.1. Методики та технології роботи з дітьми з особливими освітніми потребами</w:t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Корекційно-розвиткові заняття з дітьми з ООП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Спостереження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1.4.2. Мотивуюче та розвивальне освітнє середовище</w:t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Анкетування «Що заважає мені вчитись». (7- 9 кл.)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sz w:val="24"/>
                <w:szCs w:val="24"/>
                <w:vertAlign w:val="subscript"/>
              </w:rPr>
            </w:pPr>
            <w:r>
              <w:rPr>
                <w:color w:val="FF0000"/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1.4.3.Інформаційна та соціально-культурна комунікація учасників освітнього процесу</w:t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Систематизація архіву відео- й аудіоматеріалів про заходи, проведені в закладі освіти, урочисті зібрання, пам’ятні дати.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Каталог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Бібліотекар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ПО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sz w:val="24"/>
                <w:szCs w:val="24"/>
                <w:vertAlign w:val="subscript"/>
              </w:rPr>
            </w:pPr>
            <w:r>
              <w:rPr>
                <w:color w:val="FF0000"/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1.4.4. Профорієнтаціна робота</w:t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Визначення професійної спрямованості учнів («Анкета структури інтересів», ДДО ( за Клімовим, «Квадрат інтересів». (9, 11 кл.)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 , соціальний педагог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sz w:val="24"/>
                <w:szCs w:val="24"/>
                <w:vertAlign w:val="subscript"/>
              </w:rPr>
            </w:pPr>
            <w:r>
              <w:rPr>
                <w:color w:val="FF0000"/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154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FFFFF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ІІ. СИСТЕМА ОЦІНЮВАННЯ ЗДОБУВАЧІВ ОСВІТИ</w:t>
            </w:r>
          </w:p>
        </w:tc>
      </w:tr>
      <w:tr>
        <w:trPr/>
        <w:tc>
          <w:tcPr>
            <w:tcW w:w="25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2.1. Відкритість, прозорість і зрозумілість в системі оцінювання навчальних досягнень</w:t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Контроль за дотриманням вчителями системи оцінювання навчальних досягнень на навчальних заняттях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Спостереження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за навчальним и заняттями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Адміністрація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Доповнення кейсу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«Критерії оцінювання навчальних досягнень учнів»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10.01.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Науково-педагогічний семінар з теми компетентнісного підходу в системі оцінювання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2  тиждень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Адміністрація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Інформування учнів про критерії оцінювання навчальних досягнень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Навчальні заняття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2.2.Внутрішній моніторинг відстеження та коригування результатів навчання</w:t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Проведення індивідуальних та групових консультації щодо підготовки до НМТ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Вчителі-предметники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Роз’яснювальна робота серед старшокласників щодо реєстрації на НМТ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2 тиждень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Звіт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Класні керівники 11 класів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стану формування ключових та предметних компетентностей під час викладання географії (6-11 класи)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Відповідно до графіку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Адміністрація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154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DD6EE" w:themeFill="accent5" w:themeFillTint="66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FFFFF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ІІІ. ПЕДАГОГІЧНА ДІЯЛЬНІСТЬ ПЕДАГОГІЧНИХ ПРАЦІВНИКІВ</w:t>
            </w:r>
          </w:p>
        </w:tc>
      </w:tr>
      <w:tr>
        <w:trPr>
          <w:trHeight w:val="458" w:hRule="atLeast"/>
        </w:trPr>
        <w:tc>
          <w:tcPr>
            <w:tcW w:w="25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3.1.Планування педагогічної діяльності</w:t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Засідання МО, творчих груп, психолого-педагогічного семінару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Протоколи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Кер.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МО,  творчих груп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sz w:val="24"/>
                <w:szCs w:val="24"/>
                <w:vertAlign w:val="subscript"/>
              </w:rPr>
            </w:pPr>
            <w:r>
              <w:rPr>
                <w:color w:val="FF0000"/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5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Корегування розкладу уроків на ІІ семестр 2025-2026 н.р.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тиждень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Розклад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/ЗЗФНВР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Виконання навчальних планів і програм у І семестрі 202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-202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н.р</w:t>
            </w:r>
            <w:r>
              <w:rPr/>
              <w:t>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тиждень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/ЗЗФНВР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450" w:hRule="atLeast"/>
        </w:trPr>
        <w:tc>
          <w:tcPr>
            <w:tcW w:w="25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наліз реалізації календарно-тематичних планів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10.01.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169" w:hanging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/ЗЗФНВР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450" w:hRule="atLeast"/>
        </w:trPr>
        <w:tc>
          <w:tcPr>
            <w:tcW w:w="25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55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70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2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25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55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70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2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5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3.2. Формування суспільних цінностей у процесі навчання, виховання та розвитку</w:t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Створення та поширення на сайті ліцею та соціальних мережах матеріалів щодо проведених заходів у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закладі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Матеріали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Виховна складова змісту навчальних предметів і курсів: 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- День Соборності України (22.01); 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- Міжнародний день пам’яті жертв Голокосту (27.01); 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-День пам’яті Героїв Крут (29.01)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3-4 тиждень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Спостереження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за навчальним заняттям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Вчителі-предметники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дня Соборності України. Виставка літератури «Україна – єдина, неподільна, соборна країна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 тиждень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Виставка, фото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Бібліотекар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697" w:hRule="atLeast"/>
        </w:trPr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3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.Використання інформаційно-комунікаційних технологій в освітньому процесі</w:t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роботи вчителів у Googleclassrooms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Адміністрація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4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. Підвищення професійного рівня і педагогічної майстерності педагогічних працівників</w:t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Спостереження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за участю педагогічних працівників у різноманітних тренінгах, конференціях, семінарах, вебінарах, онлайн-курсах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Сертифікати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/ЗЗФНВР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Відвідування уроків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у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чителів, які атестуються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Аналітичні матеріали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Члени АК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Засідання атестаційної комісії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2 тиждень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Протокол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Голова АК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Вивчення роботи вчителів, які атестуються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Члени АК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1276" w:hRule="atLeast"/>
        </w:trPr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.Інноваційна освітня діяльність педагогічних працівників</w:t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Круглий стіл «Реалізація інтегрованого навчання в початковій школі»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тиждень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ЗДНР/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вчителі 1-4 класів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6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. Налагодження співпраці зі здобувачами освіти, їх батьками</w:t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Проведення о зустрічі з батьками учнів, щодо інформування їх про шкільне життя дітей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Відеозапис, презентація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Класні керівники 1-11 класів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Проведення анкетування серед учнів і батьків з метою виявлення громадської думки за анкетою «Учитель очима дітей»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24-31.01.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анкети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Класні керівники 1-11 класів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Організувати роботу семінару-практикуму: «Сайт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закладу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як взаємодія учасників освітнього процесу в умовах особистісно-орієнтованого навчання та виховання, інформаційна підтримка та мотивація навчання,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платформа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для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комунікації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педагогів, учнів та їх батьків»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тиждень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7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.Організація педагогічної діяльності та навчання здобувачів освіти на засадах академічної доброчесності</w:t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Моніторинг дотримання норм академічної доброчесності під час освітнього процесу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Спостереження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за навчальним заняттям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/ЗДВР/</w:t>
            </w:r>
          </w:p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ЗЗФНВР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Ознайомлення з посібником «Світлофор освітньої доброчесності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</w:t>
            </w:r>
            <w:hyperlink r:id="rId20">
              <w:r>
                <w:rPr>
                  <w:rFonts w:eastAsia="Times New Roman" w:cs="Times New Roman" w:ascii="Times New Roman" w:hAnsi="Times New Roman"/>
                  <w:sz w:val="24"/>
                  <w:szCs w:val="24"/>
                </w:rPr>
                <w:t>https://eo.gov.ua/wp-content/uploads/2020/08/SVITLOFOR-OSVITN-OYI-DOBROCHESNOSTI-03.08.2020-DLYA-PREZENTATSIYI.pdf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31.01.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Педагог-організатор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154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8F00" w:themeFill="accent4" w:themeFillShade="bf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ІV. УПРАВЛІНСЬКІ ПРОЦЕСИ ЗАКЛАДУ ОСВІТИ</w:t>
            </w:r>
          </w:p>
        </w:tc>
      </w:tr>
      <w:tr>
        <w:trPr/>
        <w:tc>
          <w:tcPr>
            <w:tcW w:w="25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4.1. Заходи щодо утримання у належному стані будівель, приміщень, обладнання</w:t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Вивчення потреб учасників освітнього процесу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Директор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/ЗФ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Перевірка стану освітлення навчальних приміщень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тиждень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ЗДГР/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Завгосп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Контроль справності електровимикачів у кабінетах, коридорах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2 тиждень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ЗДГР/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Завгосп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Аналіз економії бюджету та енергоносіїв за рік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2 тиждень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ЗДГР/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Завгосп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4.2. Освітня статистика </w:t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Узагальнення даних по охопленню навчанням дітей шкільного віку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/ЗЗФНВР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Складання попередньої мережі класів на наступний навчальний рік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тиждень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Таблиця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ЗДНР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Уточнення списків майбутніх першокласників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2 тиждень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Списки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Вчителі початкових класів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4.5.Формування відносин довіри, прозорості, дотримання етичних норм</w:t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Контроль за організацією чергування по ліцею вчителів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/ЗЗФНВР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Круглий стіл «Роль педагогів, батьків, дітей у створенні комфортного освітнього середовища»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Оновлення інформації закладу освіти про свою діяльність на сайті ліцею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458" w:hRule="atLeast"/>
        </w:trPr>
        <w:tc>
          <w:tcPr>
            <w:tcW w:w="25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4.6.Громадське самоврядування</w:t>
            </w:r>
          </w:p>
        </w:tc>
        <w:tc>
          <w:tcPr>
            <w:tcW w:w="65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Засідання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міністерств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учнівського самоврядування. Коригування роботи на ІІ семестр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>Інформація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450" w:hRule="atLeast"/>
        </w:trPr>
        <w:tc>
          <w:tcPr>
            <w:tcW w:w="25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55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70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82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4.7.Антикорупційн а діяльність</w:t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Опрацювання Закону України «Про запобігання корупції»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Директор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/ЗФ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4140" w:hRule="atLeast"/>
        </w:trPr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4.9. Нарада при директор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у</w:t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Про підсумки роботи з обдарованою молоддю (участь учнів у турнірах, олімпіадах, конкурсах тощо) у І семестрі 2025-2026 н. р. та про створення необхідних умов для розвитку учнів закладу у ІІ семестрі 2025-2026 н. р.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Про виконання річного плану закладу у І семестрі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 н</w:t>
            </w:r>
            <w:r>
              <w:rPr>
                <w:rFonts w:ascii="Times New Roman" w:hAnsi="Times New Roman"/>
                <w:sz w:val="24"/>
                <w:szCs w:val="24"/>
              </w:rPr>
              <w:t>. р.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Про складання графіку відпусток працівників закладу на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рік.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Про організацію роботи з охорони праці та безпеки життєдіяльності учасників освітнього процесу у ІІ семестрі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н. р. Проведення інструктажів.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Про дотримання законодавства з питань запобігання та протидії проявам насильства серед учасників освітнього процесу.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Про виконання нормативно-правових актів України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тиждень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Адміністрація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140" w:hRule="atLeast"/>
        </w:trPr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4.10.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Засідання п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едагогічн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ої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 рад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и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 № 4</w:t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Про виконання рішень попередніх засідань педагогічних рад.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Про стан адаптації учнів 10-х класів у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н. р.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Про стан відвідування учнями закладу освіти (ліцею та філій) за І семестр 2025-2026 н. р.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Про стан викладання зарубіжної літератури у 5-11 класах.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Про стан викладання іноземної мови (англійської) у 5-11 класах.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Про затвердження Плану підвищення кваліфікації педагогічних працівників Дмитрівського ліцею імені Т.Г.Шевченка на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рік.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Про визначення претендентів на нагородження золотою медаллю «За високі досягнення у навчанні» і срібною медаллю «За досягнення у навчанні»; видачу свідоцтв з відзнакою за курс базової середньої освіти.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Про визнання результатів підвищення кваліфікації педагогічних працівників.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тиждень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Творча група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0" w:hRule="atLeast"/>
        </w:trPr>
        <w:tc>
          <w:tcPr>
            <w:tcW w:w="1541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V.САМООЦІНЮВАННЯ</w:t>
            </w:r>
          </w:p>
        </w:tc>
      </w:tr>
      <w:tr>
        <w:trPr>
          <w:trHeight w:val="784" w:hRule="atLeast"/>
        </w:trPr>
        <w:tc>
          <w:tcPr>
            <w:tcW w:w="2530" w:type="dxa"/>
            <w:gridSpan w:val="2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6555" w:type="dxa"/>
            <w:gridSpan w:val="4"/>
            <w:tcBorders>
              <w:left w:val="single" w:sz="4" w:space="0" w:color="000000"/>
              <w:bottom w:val="single" w:sz="6" w:space="0" w:color="CCCCCC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роведення самооцінювання за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напрямом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“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Система оцінювання результатів навчання учнів”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6" w:space="0" w:color="CCCCCC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1703" w:type="dxa"/>
            <w:gridSpan w:val="2"/>
            <w:tcBorders>
              <w:left w:val="single" w:sz="4" w:space="0" w:color="000000"/>
              <w:bottom w:val="single" w:sz="6" w:space="0" w:color="CCCCCC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824" w:type="dxa"/>
            <w:gridSpan w:val="2"/>
            <w:tcBorders>
              <w:left w:val="single" w:sz="4" w:space="0" w:color="000000"/>
              <w:bottom w:val="single" w:sz="6" w:space="0" w:color="CCCCCC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ЗДНР/ЗЗФНВР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04" w:hRule="atLeast"/>
        </w:trPr>
        <w:tc>
          <w:tcPr>
            <w:tcW w:w="154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en-US"/>
              </w:rPr>
              <w:t>VI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ДОДАТОК</w:t>
            </w:r>
          </w:p>
        </w:tc>
      </w:tr>
      <w:tr>
        <w:trPr/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№</w:t>
            </w:r>
          </w:p>
        </w:tc>
        <w:tc>
          <w:tcPr>
            <w:tcW w:w="5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Зміст діяльності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Дата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Клас</w:t>
            </w:r>
          </w:p>
        </w:tc>
        <w:tc>
          <w:tcPr>
            <w:tcW w:w="2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Формування ключових компентентностей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Відповідальний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Примітки</w:t>
            </w:r>
          </w:p>
        </w:tc>
      </w:tr>
      <w:tr>
        <w:trPr/>
        <w:tc>
          <w:tcPr>
            <w:tcW w:w="1541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Тиждень психологічної підтримки (12.01.-16.01.26)</w:t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557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 xml:space="preserve">Тематичні виховні заходи 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Згідно плану класного керівника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255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себе</w:t>
            </w:r>
          </w:p>
        </w:tc>
        <w:tc>
          <w:tcPr>
            <w:tcW w:w="22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6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557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Бесіди з БЖ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Упродовж тижня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255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себе</w:t>
            </w:r>
          </w:p>
        </w:tc>
        <w:tc>
          <w:tcPr>
            <w:tcW w:w="22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6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557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Всесвітній день боротьби з депресією (13.01.2026)</w:t>
              <w:br/>
              <w:t>Психологічна гра “Що робити, коли...”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13.01.2026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255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себе</w:t>
            </w:r>
          </w:p>
        </w:tc>
        <w:tc>
          <w:tcPr>
            <w:tcW w:w="22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6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557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Казка-повчання «Про хлопчика, який списував»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14.01.2026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55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Ціннісне ставлення до культури і мистецтва </w:t>
            </w:r>
          </w:p>
        </w:tc>
        <w:tc>
          <w:tcPr>
            <w:tcW w:w="22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Класні керівники </w:t>
            </w:r>
          </w:p>
        </w:tc>
        <w:tc>
          <w:tcPr>
            <w:tcW w:w="16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557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Тематичний комікс «Чесний учень»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15.01.2026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5-7</w:t>
            </w:r>
          </w:p>
        </w:tc>
        <w:tc>
          <w:tcPr>
            <w:tcW w:w="255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Ціннісне ставлення до культури і мистецтва </w:t>
            </w:r>
          </w:p>
        </w:tc>
        <w:tc>
          <w:tcPr>
            <w:tcW w:w="22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Учитель мистецтва </w:t>
            </w:r>
          </w:p>
        </w:tc>
        <w:tc>
          <w:tcPr>
            <w:tcW w:w="16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557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Гра з інформаційної грамотності «Правда чи фейк?» 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15.01.2026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55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Ціннісне ставлення до себе </w:t>
            </w:r>
          </w:p>
        </w:tc>
        <w:tc>
          <w:tcPr>
            <w:tcW w:w="22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Класні керівники </w:t>
            </w:r>
          </w:p>
        </w:tc>
        <w:tc>
          <w:tcPr>
            <w:tcW w:w="16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557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Брошура для школярів «Як уникнути плагіату та чесно користуватись ШІ»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16.01.2026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255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Ціннісне ставлення до праці </w:t>
            </w:r>
          </w:p>
        </w:tc>
        <w:tc>
          <w:tcPr>
            <w:tcW w:w="22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Педагог-організатор, учнівське самоврядування  </w:t>
            </w:r>
          </w:p>
        </w:tc>
        <w:tc>
          <w:tcPr>
            <w:tcW w:w="16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557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Бесіда «Поведінка при травматичному стресі». 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16.01.2026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255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Ціннісне ставлення до себе </w:t>
            </w:r>
          </w:p>
        </w:tc>
        <w:tc>
          <w:tcPr>
            <w:tcW w:w="22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Практичний психолог, класні керівники  </w:t>
            </w:r>
          </w:p>
        </w:tc>
        <w:tc>
          <w:tcPr>
            <w:tcW w:w="16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1541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Тиждень англійської мови  (19.01.-23.01.26)</w:t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557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 xml:space="preserve">Тематичні виховні заходи 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Згідно плану класного керівника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255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себе</w:t>
            </w:r>
          </w:p>
        </w:tc>
        <w:tc>
          <w:tcPr>
            <w:tcW w:w="22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6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557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Бесіди з БЖ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Упродовж тижня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255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себе</w:t>
            </w:r>
          </w:p>
        </w:tc>
        <w:tc>
          <w:tcPr>
            <w:tcW w:w="22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6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557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77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Тематичні заходи до тижня за окремим планом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Упродовж тижня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255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держави і суспільства</w:t>
            </w:r>
          </w:p>
        </w:tc>
        <w:tc>
          <w:tcPr>
            <w:tcW w:w="22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Вчитель англійської мови</w:t>
            </w:r>
          </w:p>
        </w:tc>
        <w:tc>
          <w:tcPr>
            <w:tcW w:w="16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557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День вшанування захисників Донецького аеропорту (20.01.2026)</w:t>
              <w:br/>
              <w:t>Загальношкільний урок мужності "Кіборги вистояли – не витримав бетон"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20.01.2026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55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суспільства і держави</w:t>
            </w:r>
          </w:p>
        </w:tc>
        <w:tc>
          <w:tcPr>
            <w:tcW w:w="22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Учитель історії, педагог-організатор </w:t>
            </w:r>
          </w:p>
        </w:tc>
        <w:tc>
          <w:tcPr>
            <w:tcW w:w="16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557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Виставка-інсталяція у бібліотеці: «242 дні незламності»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20.01.2026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55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суспільства і держави</w:t>
            </w:r>
          </w:p>
        </w:tc>
        <w:tc>
          <w:tcPr>
            <w:tcW w:w="22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Шкільний бібліотекар</w:t>
            </w:r>
          </w:p>
        </w:tc>
        <w:tc>
          <w:tcPr>
            <w:tcW w:w="16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557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Міжнародний день обіймів (21.01.2026)</w:t>
              <w:br/>
              <w:t>Ранковий флешмоб "Обійми свого друга"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21.01.2026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55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сім'ї, родини, людей</w:t>
            </w:r>
          </w:p>
        </w:tc>
        <w:tc>
          <w:tcPr>
            <w:tcW w:w="22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Педагог-організатор, учнівське самоврядування</w:t>
            </w:r>
          </w:p>
        </w:tc>
        <w:tc>
          <w:tcPr>
            <w:tcW w:w="16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557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День Соборності (22.01.2026)</w:t>
              <w:br/>
              <w:t>Живий ланцюг «Єднаймось!»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22.01.2026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55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суспільства і держави</w:t>
            </w:r>
          </w:p>
        </w:tc>
        <w:tc>
          <w:tcPr>
            <w:tcW w:w="22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Педагог-організатор, учнівське самоврядування</w:t>
            </w:r>
          </w:p>
        </w:tc>
        <w:tc>
          <w:tcPr>
            <w:tcW w:w="16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41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kern w:val="2"/>
                <w:sz w:val="24"/>
                <w:szCs w:val="24"/>
                <w:lang w:eastAsia="en-US"/>
              </w:rPr>
              <w:t>Тиждень здоров’я, безпеки і добробуту (26.01.-30.01.26)</w:t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557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 xml:space="preserve">Тематичні виховні заходи 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Згідно плану класного керівника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255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себе</w:t>
            </w:r>
          </w:p>
        </w:tc>
        <w:tc>
          <w:tcPr>
            <w:tcW w:w="22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6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557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Бесіди з БЖ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Упродовж тижня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255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себе</w:t>
            </w:r>
          </w:p>
        </w:tc>
        <w:tc>
          <w:tcPr>
            <w:tcW w:w="22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6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557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77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Тематичні заходи до тижня за окремим планом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Упродовж тижня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255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держави і суспільства</w:t>
            </w:r>
          </w:p>
        </w:tc>
        <w:tc>
          <w:tcPr>
            <w:tcW w:w="22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Вчителі ЗБД</w:t>
            </w:r>
          </w:p>
        </w:tc>
        <w:tc>
          <w:tcPr>
            <w:tcW w:w="16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557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День екологічної освіти (26.01.2026)</w:t>
              <w:br/>
              <w:t>Створення колажу "Екологія в нашому житті"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26.01.2026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55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природи</w:t>
            </w:r>
          </w:p>
        </w:tc>
        <w:tc>
          <w:tcPr>
            <w:tcW w:w="22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Учитель біології, учнівське самоврядування</w:t>
            </w:r>
          </w:p>
        </w:tc>
        <w:tc>
          <w:tcPr>
            <w:tcW w:w="16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557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Акція "Здай батарейку – врятуй планету"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Упродовж року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55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природи</w:t>
            </w:r>
          </w:p>
        </w:tc>
        <w:tc>
          <w:tcPr>
            <w:tcW w:w="22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Педагог-організатор, учнівське самоврядування</w:t>
            </w:r>
          </w:p>
        </w:tc>
        <w:tc>
          <w:tcPr>
            <w:tcW w:w="16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557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Тематична виставка літератури "Людина і природа"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26.01.2026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55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природи</w:t>
            </w:r>
          </w:p>
        </w:tc>
        <w:tc>
          <w:tcPr>
            <w:tcW w:w="22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Шкільний бібліотекар</w:t>
            </w:r>
          </w:p>
        </w:tc>
        <w:tc>
          <w:tcPr>
            <w:tcW w:w="16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557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Міжнародний день пам’яті жертв Холокосту (27.01.2026)</w:t>
              <w:br/>
              <w:t>Усний журнал "Мільйони втрачених життів"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27.01.2026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55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суспільства і держави</w:t>
            </w:r>
          </w:p>
        </w:tc>
        <w:tc>
          <w:tcPr>
            <w:tcW w:w="22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Педагог-організатор </w:t>
            </w:r>
          </w:p>
        </w:tc>
        <w:tc>
          <w:tcPr>
            <w:tcW w:w="16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557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Міжнародний день захисту персональних даних (28.01.2026)</w:t>
              <w:br/>
              <w:t>Майстер-клас «Як створити надійний пароль?»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28.01.2026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55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себе</w:t>
            </w:r>
          </w:p>
        </w:tc>
        <w:tc>
          <w:tcPr>
            <w:tcW w:w="22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Учитель інформатики</w:t>
            </w:r>
          </w:p>
        </w:tc>
        <w:tc>
          <w:tcPr>
            <w:tcW w:w="16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557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День пам'яті Героїв Крут (29.01.2026)</w:t>
              <w:br/>
              <w:t>Урок-пам’ять «Крути: і сум, і біль, і вічна слава»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29.01.2026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55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суспільства і держави</w:t>
            </w:r>
          </w:p>
        </w:tc>
        <w:tc>
          <w:tcPr>
            <w:tcW w:w="22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Педагог-організатор, УС, класні керівники</w:t>
            </w:r>
          </w:p>
        </w:tc>
        <w:tc>
          <w:tcPr>
            <w:tcW w:w="16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53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26"/>
        <w:gridCol w:w="6540"/>
        <w:gridCol w:w="1702"/>
        <w:gridCol w:w="1699"/>
        <w:gridCol w:w="1702"/>
        <w:gridCol w:w="1218"/>
      </w:tblGrid>
      <w:tr>
        <w:trPr/>
        <w:tc>
          <w:tcPr>
            <w:tcW w:w="15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8D08D" w:themeFill="accent6" w:themeFillTint="99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sz w:val="40"/>
                <w:szCs w:val="40"/>
              </w:rPr>
            </w:pPr>
            <w:r>
              <w:rPr>
                <w:rFonts w:eastAsia="Times New Roman" w:cs="Times New Roman" w:ascii="Times New Roman" w:hAnsi="Times New Roman"/>
                <w:b/>
                <w:sz w:val="40"/>
                <w:szCs w:val="40"/>
              </w:rPr>
              <w:t>Л</w:t>
            </w:r>
            <w:r>
              <w:rPr>
                <w:rFonts w:eastAsia="Times New Roman" w:cs="Times New Roman" w:ascii="Times New Roman" w:hAnsi="Times New Roman"/>
                <w:b/>
                <w:sz w:val="40"/>
                <w:szCs w:val="40"/>
                <w:lang w:val="uk-UA"/>
              </w:rPr>
              <w:t>ютий</w:t>
            </w:r>
            <w:r>
              <w:rPr>
                <w:rFonts w:eastAsia="Times New Roman" w:cs="Times New Roman" w:ascii="Times New Roman" w:hAnsi="Times New Roman"/>
                <w:b/>
                <w:sz w:val="40"/>
                <w:szCs w:val="40"/>
              </w:rPr>
              <w:t xml:space="preserve"> 202</w:t>
            </w:r>
            <w:r>
              <w:rPr>
                <w:rFonts w:eastAsia="Times New Roman" w:cs="Times New Roman" w:ascii="Times New Roman" w:hAnsi="Times New Roman"/>
                <w:b/>
                <w:sz w:val="40"/>
                <w:szCs w:val="40"/>
                <w:lang w:val="uk-UA"/>
              </w:rPr>
              <w:t>6</w:t>
            </w:r>
          </w:p>
        </w:tc>
      </w:tr>
      <w:tr>
        <w:trPr/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Розділи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Зміст діяльності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Термін виконання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Форма контролю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Виконавці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Відмітка </w:t>
            </w:r>
          </w:p>
        </w:tc>
      </w:tr>
      <w:tr>
        <w:trPr/>
        <w:tc>
          <w:tcPr>
            <w:tcW w:w="15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9900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І. ОСВІТНЄ СЕРЕДОВИЩЕ ЗАКЛАДУ ОСВІТИ</w:t>
            </w:r>
          </w:p>
        </w:tc>
      </w:tr>
      <w:tr>
        <w:trPr/>
        <w:tc>
          <w:tcPr>
            <w:tcW w:w="15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C00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1.1.Забезпечення комфортних і безпечних умов навчання та праці</w:t>
            </w:r>
          </w:p>
        </w:tc>
      </w:tr>
      <w:tr>
        <w:trPr/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1.1.1. Безпека життєдіяльності. Охорона праці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санітарно-гігієнічних вимог під час освітнього процесу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Медсестра/ЗФ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Забезпечення безпеки на підходах до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закладу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в зимовий період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ЗДГР/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Завгосп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Проведення бесід з учнями 1-11 класів щодо запобігання травматизму у зимовий період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Довідка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450" w:hRule="atLeast"/>
        </w:trPr>
        <w:tc>
          <w:tcPr>
            <w:tcW w:w="2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дення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бесіди «Запобігання виникненню пожежі від електроструму та правила гасіння пожежі, викликаної електрострумом. Дії учнів при пожежі»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03-07.02.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КК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450" w:hRule="atLeast"/>
        </w:trPr>
        <w:tc>
          <w:tcPr>
            <w:tcW w:w="2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6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2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2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Б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есід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«Пасажир в автомобілі»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17-21.02.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КК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Санітарно-просвітницька робота із учнями, батьками, працівниками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закладу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щодо профілактики сколіозу  </w:t>
            </w:r>
            <w:hyperlink r:id="rId21">
              <w:r>
                <w:rPr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http://surl.li/iyvoq</w:t>
              </w:r>
            </w:hyperlink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Журнал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Медична сестра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/КК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Дотримання санітарно-гігієнічних вимог техперсоналом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Довідка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Завгосп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1.1.2. Цивільний захист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Навчально-тренувальні заняття «Дії в надзвичайних ситуаціях»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4 тиждень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Звіт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1-11 класів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Проведення заходів «Цивільний захист та безпека життєдіяльності»  </w:t>
            </w:r>
            <w:hyperlink r:id="rId22">
              <w:r>
                <w:rPr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http://surl.li/iunbp</w:t>
              </w:r>
            </w:hyperlink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Журнал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КК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1.1.3. Додержання вимог санітарного законодавства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Контроль за дотриманням: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матеріально-технічного стану харчоблоку та їдальні;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дотримання санітарно-гігієнічних вимог у приміщеннях, де готується їжа, та їдальні;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Спостереження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Медсестра/ЗФ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Дотримання санітарно-протиепідемічного режиму на харчоблоці та проходження обов’язкових медичних оглядів працівниками харчоблоку.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Журнали обліку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Медична сестра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/ЗФ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Щоденний контроль за якістю продуктів, що надходять до їдальні, умовами їх зберігання, дотримання термінів реалізації і технології виготовлення страв.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Журнали обліку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Медична сестра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/ЗФ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Забезпечення їдальні дезінфікуючими і миючими засобами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Довідка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ЗДГР/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Завгосп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1.1.4. Створення умов для безпечного використання мережі Інтернет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Година психолога “Що таке медіаграмотність”. (7-9 кл.)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План, звіт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шкільних ресурсів (web-сайт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закладу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 сторінки в мережах) на предмет розміщення несанкціонованої інформації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Вчителі інформатики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Навчання учнів «Правила безпеки  в інтернеті» </w:t>
            </w:r>
            <w:hyperlink r:id="rId23">
              <w:r>
                <w:rPr>
                  <w:rFonts w:eastAsia="Times New Roman" w:cs="Times New Roman" w:ascii="Times New Roman" w:hAnsi="Times New Roman"/>
                  <w:color w:val="4472C4" w:themeColor="accent1"/>
                  <w:sz w:val="24"/>
                  <w:szCs w:val="24"/>
                  <w:u w:val="single"/>
                </w:rPr>
                <w:t>https://coh.rv.ua/elementor-4549/</w:t>
              </w:r>
            </w:hyperlink>
            <w:r>
              <w:rPr>
                <w:rFonts w:eastAsia="Times New Roman" w:cs="Times New Roman" w:ascii="Times New Roman" w:hAnsi="Times New Roman"/>
                <w:color w:val="4472C4" w:themeColor="accent1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 тиждень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Заняття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Класні керівники1-11 класи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1.1.5. Створення умов для харчування здобувачів освіти і працівників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Оновлення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списку учнів пільгових категорій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Список з довідками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СП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 затвердження списку учнів 5-11 класів, які харчуються за батьківські кошти у лютому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2 тиждень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ЗДВР/ЗФ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Складання калькуляції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Калькуляція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комірник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15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966" w:themeFill="accent4" w:themeFillTint="99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1.2. Адаптація та інтеграція здобувачів освіти до освітнього процесу, професійна адаптація працівників</w:t>
            </w:r>
          </w:p>
        </w:tc>
      </w:tr>
      <w:tr>
        <w:trPr>
          <w:trHeight w:val="458" w:hRule="atLeast"/>
        </w:trPr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1.2.1. Працівники</w:t>
            </w:r>
          </w:p>
        </w:tc>
        <w:tc>
          <w:tcPr>
            <w:tcW w:w="6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Взаємовідвідування уроків наставників та молодих вчителів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1-4 тиждень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Спостереже ння за навчальним заняттям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Вчителі-наставники, молоді вчителі 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450" w:hRule="atLeast"/>
        </w:trPr>
        <w:tc>
          <w:tcPr>
            <w:tcW w:w="2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6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2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1.2.2. Здобувачі освіти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«Профіль інтересів» (Данський тест). (5-7 кл.)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Вивчення індивідуально-психологічних рис особистості, особливостей нервової регуляції та зовнішніх форм поведінки індивіда за методикою  «Людина під дощем» (Е. Романової, Т.Ситько).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Дослідження пам’яті за методикою «10 слів». (2-3 кл.)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1-4 тиждень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Матеріали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Спостереження за адаптаційним періодом учнів 1 клас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1-4 тиждень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Матеріали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Класн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ий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керівник 1 клас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Опитувальник «Аналіз сімейної тривоги» (АСІ) за Е. Ейдеміллер, В. Юстіцкіс. (5-6 кл.)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Практичний психолог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Інформаційний діалог «Питання. Відповіді. ДПА - 2026» </w:t>
            </w:r>
            <w:hyperlink r:id="rId24">
              <w:r>
                <w:rPr>
                  <w:rFonts w:eastAsia="Times New Roman" w:cs="Times New Roman" w:ascii="Times New Roman" w:hAnsi="Times New Roman"/>
                  <w:color w:val="4472C4" w:themeColor="accent1"/>
                  <w:sz w:val="24"/>
                  <w:szCs w:val="24"/>
                  <w:u w:val="single"/>
                </w:rPr>
                <w:t>https://mon.gov.ua/ua/tag/dpa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15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966" w:themeFill="accent4" w:themeFillTint="99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1.3. Створення освітнього середовища, вільного від будь-яких форм насильства та дискримінації</w:t>
            </w:r>
          </w:p>
        </w:tc>
      </w:tr>
      <w:tr>
        <w:trPr>
          <w:trHeight w:val="281" w:hRule="atLeast"/>
        </w:trPr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1.3.1. Планування діяльності щодо запобігання будь-яким проявам дискримінації, булінгу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Всесвітній День безпечного інтернету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Лекція «Небезпечні квести для дітей». (5-9 кл.)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Урок медіаграмотності «Стоп-Sexting». (11 кл.)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Інформаційне повідомлення “Розвиток критичного мислення як протидія інформаційній війні;” “Медіаграмотність — виклик часу.”    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2 тиждень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Поновлення інформації на стенді про булінг та домашнє насильство.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Тренінгове заняття «Ефективна комунікація».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Тренінгові заняття «Стоп — булінг” (5-11 кл.)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28.02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Психологічна служба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Зустрічі з представниками  соціальних служб щодо попередження булінгу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28.02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звіт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Соціальний педагог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ru-RU"/>
              </w:rPr>
              <w:t>Педагогічний лекторій «Психологічний клімат – створення комфортних умов для здобувачів освіти та педагогічних працівників».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12.02.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Практичний психолог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1.3.2. Правила поведінки учасників освітнього процесу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дотримання учнями правил поведінки під час освітнього процесу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111" w:hanging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/ЗЗФНВР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Консультпункт для батьків «Проблеми підліткового віку».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20.02.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Психологічна служба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відвідування учнями навчальних занять за попередній місяць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Довідка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Класні керівники 1-11 класів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Контроль за здійсненням чергування вчителів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111" w:hanging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/ЗЗФНВР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616" w:hRule="atLeast"/>
        </w:trPr>
        <w:tc>
          <w:tcPr>
            <w:tcW w:w="15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966" w:themeFill="accent4" w:themeFillTint="99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1.4. Формування інклюзивного, розвивального та мотивуючого до навчання освітнього простору</w:t>
            </w:r>
          </w:p>
        </w:tc>
      </w:tr>
      <w:tr>
        <w:trPr/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1.4.1. Методики та технології роботи з дітьми з особливими освітніми потребами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Спостереження за проведенням навчальних занять з дітьми ООП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1-4 тиждень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Спостереже ння за навчальним заняттям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Адміністрація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458" w:hRule="atLeast"/>
        </w:trPr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1.4.2. Мотивуюче та розвивальне освітнє середовище</w:t>
            </w:r>
          </w:p>
        </w:tc>
        <w:tc>
          <w:tcPr>
            <w:tcW w:w="6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Проведення щоденних «хвилинок» в мотивуючих осередках»: здорового харчування, фізичних активностей, правил екологічної поведінки задля сталого розвитку в освітньому процесі учнів.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Спостереження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за навчальним заняттям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450" w:hRule="atLeast"/>
        </w:trPr>
        <w:tc>
          <w:tcPr>
            <w:tcW w:w="2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6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2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1.4.3.Інформаційна та соціально-культурна комунікація учасників освітнього процесу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Систематизація архіву відео- й аудіоматеріалів про заходи, проведені в закладі освіти, урочисті зібрання, пам’ятні дати.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Каталог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111" w:hanging="102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Бібліотекар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/ПО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1.4.4. Профорієнтаціна робота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Профорієнтаційна гра "Створення світу"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Пр.психолог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Вивчення профорієнтаційних нахилів старшокласників «Типологія особистості та  привабливе професійне середовище» (за Голландом); (8-9 кл.)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9-13.02.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Психологічна служба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15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FFFFF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ІІ. СИСТЕМА ОЦІНЮВАННЯ ЗДОБУВАЧІВ ОСВІТИ</w:t>
            </w:r>
          </w:p>
        </w:tc>
      </w:tr>
      <w:tr>
        <w:trPr/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2.1. Відкритість, прозорість і зрозумілість в системі оцінювання навчальних досягнень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Спостереження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за дотриманням вчителями системи оцінювання навчальних досягнень на навчальних заняттях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Спостереження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за навчальним и заняттями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Адміністрація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Інформування учнів про критерії оцінювання навчальних досягнень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Навчальні заняття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Бесіда «Взаємооцінювання як елемент формувального оцінювання НУШ»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тиждень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Інформування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вчителі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О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питування та анкетування здобувачів освіти про об’єктивність оцінювання у закладі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 тиждень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Анкета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Адміністрація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2.2.Внутрішній моніторинг відстеження та коригування результатів навчання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Проведення індивідуальних та групових консультації щодо підготовки до НМТ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Вчителі-предметники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vertAlign w:val="subscript"/>
              </w:rPr>
            </w:pPr>
            <w:r>
              <w:rPr>
                <w:vertAlign w:val="subscript"/>
              </w:rPr>
            </w:r>
          </w:p>
        </w:tc>
      </w:tr>
      <w:tr>
        <w:trPr/>
        <w:tc>
          <w:tcPr>
            <w:tcW w:w="2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стану формування ключових та предметних компетентностей під час викладання ІК “Природознавство”  (5-6 класи)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Наказ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Адміністрація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15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DD6EE" w:themeFill="accent5" w:themeFillTint="66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ІІІ. ПЕДАГОГІЧНА ДІЯЛЬНІСТЬ ПЕДАГОГІЧНИХ ПРАЦІВНИКІВ</w:t>
            </w:r>
          </w:p>
        </w:tc>
      </w:tr>
      <w:tr>
        <w:trPr/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3.1.Планування педагогічної діяльності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Фестиваль інтегрованих уроків «Майстер своєї справи»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 тиждень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Матеріали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Вчителі, які атестуються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Відвідування уроків вчителів, що атестуються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лютий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114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Аркуш спостереження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Члени АК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450" w:hRule="atLeast"/>
        </w:trPr>
        <w:tc>
          <w:tcPr>
            <w:tcW w:w="2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Семінар-практикум «Складання кейса вчителя з формування ключових компетентностей здобувачів освіти»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 тиждень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матеріали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голови МО, вчителі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450" w:hRule="atLeast"/>
        </w:trPr>
        <w:tc>
          <w:tcPr>
            <w:tcW w:w="2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6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2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2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6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2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3.2. Формування суспільних цінностей у процесі навчання, виховання та розвитку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Створення та поширення на сайті ліцею та соціальних мережах матеріалів щодо проведених заходів у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закладі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Матеріали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едагогічний ринг «Ключові проблеми реформування сучасної школи»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10.02.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ЗДНР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Творча майстерня «Зустрічаємо весну» (оформлення освітнього середовища)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3-4 тиждень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Класні керівники 1-11 класів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Міжнародний день рідної мови (21.02)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 тиждень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Звіт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Кер.МО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Виховна складова змісту навчальних предметів і курсів: - Міжнародний день рідної мови (21.02)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Спостереження за навчальними заняттями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Вчителі-предметники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Виставка-мікс «Я несу в майбутнє мову незабутню» до Міжнародного дня рідної мови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Фотозвіт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Бібліотекар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3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.Використання інформаційно-комунікаційних технологій в освітньому процесі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Контроль за веденням електронного журналу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253" w:hanging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/ЗЗФНВР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роботи вчителів у Googleclassrooms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Адміністрація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4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. Підвищення професійного рівня і педагогічної майстерності педагогічних працівників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У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част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ь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педагогічних працівників у різноманітних тренінгах, конференціях, семінарах, вебінарах, онлайн-курсах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Сертифікати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right="-111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З/ЗЗФНВР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309" w:hRule="atLeast"/>
        </w:trPr>
        <w:tc>
          <w:tcPr>
            <w:tcW w:w="2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Робота над науково-методичним питанням «Анкета самооцінювання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випробуємо свої сили»</w:t>
            </w: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4472C4" w:themeColor="accent1"/>
                <w:sz w:val="23"/>
                <w:szCs w:val="23"/>
              </w:rPr>
              <w:t xml:space="preserve">http://surl.li/frnmc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 тиждень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Анкета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вчителі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309" w:hRule="atLeast"/>
        </w:trPr>
        <w:tc>
          <w:tcPr>
            <w:tcW w:w="2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Відвідування уроків вчителів, які атестуються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Аналітичні матеріали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Члени АК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309" w:hRule="atLeast"/>
        </w:trPr>
        <w:tc>
          <w:tcPr>
            <w:tcW w:w="2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Засідання атестаційної комісії № 4</w:t>
            </w:r>
          </w:p>
          <w:p>
            <w:pPr>
              <w:pStyle w:val="ListParagraph"/>
              <w:widowControl w:val="false"/>
              <w:tabs>
                <w:tab w:val="clear" w:pos="720"/>
                <w:tab w:val="left" w:pos="335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Про розгляд заяв педагогічних працівників на перенесення терміну атестації.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56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2.Про хід підготовки та проведення атестації педагогічних працівників у 2025-2026 навчальному році.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20.02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Атестаційна комісія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56" w:hRule="atLeast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.Інноваційна освітня діяльність педагогічних працівників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Майстер-клас «Аналіз уроку в площині сучасного бачення освітнього процесу»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 тиждень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Матеріали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Вчителі, які атестуються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6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. Налагодження співпраці зі здобувачами освіти, їх батьками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Проведення  зустрічі з батьками учнів щодо інформування їх про шкільне життя дітей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Відеозапис, презентація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Класні керівники 1-11 класів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 xml:space="preserve">Дискусійний клуб «Діти і соціальні мережі»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лютий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Інформування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Соціальний педагог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7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.Організація педагогічної діяльності та навчання здобувачів освіти на засадах академічної доброчесності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Контроль дотримання норм академічної доброчесності під час виконання домашніх завдань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Спостереження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за навчальним заняттям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Круглий стіл з елементами тренінгу «Академічна доброчесність-шлях до успіху»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21.02.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Розміщення авторських матеріалів на освітніх платформах із дотриманням принципів академічної доброчесності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 xml:space="preserve">Постійно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Матеріали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вчителі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461" w:hRule="atLeast"/>
        </w:trPr>
        <w:tc>
          <w:tcPr>
            <w:tcW w:w="15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8F00" w:themeFill="accent4" w:themeFillShade="bf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ІV. УПРАВЛІНСЬКІ ПРОЦЕСИ ЗАКЛАДУ ОСВІТИ</w:t>
            </w:r>
          </w:p>
        </w:tc>
      </w:tr>
      <w:tr>
        <w:trPr/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4.1. Заходи щодо утримання у належному стані будівель, приміщень, обладнання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Вивчення потреб учасників освітнього процесу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Директор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/ЗФ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Огляд навчальних кімнат і кабінетів щодо дрібного ремонту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тиждень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Довідка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ЗДГР/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Завгосп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4.5.Формування відносин довіри, прозорості, дотримання етичних норм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Обмін думками за підсумками участі педпрацівників у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методичних заходах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19.02.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right="-111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ЗДНР/ЗЗФНВР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Контроль за організацією чергування по ліцею вчителів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right="-253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/ЗЗФНВР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Оновлення інформації закладу освіти про свою діяльність на сайті ліцею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ЗДНР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Педагогічний лекторій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ru-RU"/>
              </w:rPr>
              <w:t>«Психологічний клімат – створення комфортних умов для здобувачів освіти та педагогічних працівників».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тиждень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4.6.Громадське самоврядування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Про виконання колективного договору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2 тиждень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Засідання трудового колективу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4.7.Антикорупційн а діяльність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Розробити навчальні та інформаційні матеріали для формування негативного ставлення до корупції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Матеріали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Тренінг «Формування доброчесного освітнього середовища через використання антикорупційних інструментів для роботи з молоддю в освітньому процесі».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 тиждень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346" w:hRule="atLeast"/>
        </w:trPr>
        <w:tc>
          <w:tcPr>
            <w:tcW w:w="1538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V.САМООЦІНЮВАННЯ</w:t>
            </w:r>
          </w:p>
        </w:tc>
      </w:tr>
      <w:tr>
        <w:trPr/>
        <w:tc>
          <w:tcPr>
            <w:tcW w:w="252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6540" w:type="dxa"/>
            <w:tcBorders>
              <w:left w:val="single" w:sz="4" w:space="0" w:color="000000"/>
              <w:bottom w:val="single" w:sz="6" w:space="0" w:color="CCCCCC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роведення самооцінювання за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напрямом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“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Система оцінювання результатів навчання учнів”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6" w:space="0" w:color="CCCCCC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6" w:space="0" w:color="CCCCCC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6" w:space="0" w:color="CCCCCC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ЗДНР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val="en-US"/>
              </w:rPr>
              <w:t>VI</w:t>
            </w: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val="uk-UA"/>
              </w:rPr>
              <w:t xml:space="preserve">ДОДАТОК </w:t>
            </w:r>
          </w:p>
        </w:tc>
      </w:tr>
    </w:tbl>
    <w:p>
      <w:pPr>
        <w:pStyle w:val="Normal"/>
        <w:rPr>
          <w:b/>
          <w:b/>
          <w:bCs/>
          <w:color w:val="FF0000"/>
        </w:rPr>
      </w:pPr>
      <w:r>
        <w:rPr>
          <w:b/>
          <w:bCs/>
          <w:color w:val="FF0000"/>
        </w:rPr>
      </w:r>
    </w:p>
    <w:tbl>
      <w:tblPr>
        <w:tblW w:w="1457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41"/>
        <w:gridCol w:w="4597"/>
        <w:gridCol w:w="1368"/>
        <w:gridCol w:w="733"/>
        <w:gridCol w:w="3291"/>
        <w:gridCol w:w="2952"/>
        <w:gridCol w:w="1187"/>
      </w:tblGrid>
      <w:tr>
        <w:trPr/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№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Зміст діяльності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Дата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Клас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Формування ключових компентентностей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Відповідальний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kern w:val="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Прим</w:t>
            </w: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.</w:t>
            </w:r>
          </w:p>
        </w:tc>
      </w:tr>
      <w:tr>
        <w:trPr/>
        <w:tc>
          <w:tcPr>
            <w:tcW w:w="1456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Тиждень  БЖ «Майстерня здоров'я: тиждень корисних звичок та практичних порад»  (02.02.-06.02.26)</w:t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 xml:space="preserve">Тематичні виховні заходи 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Згідно плану класного керівника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32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себе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5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Бесіди з БЖ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Упродовж тижня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32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себе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45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 xml:space="preserve">Щоденні «хвилинки здоров’я»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Ранкова зарядка-флешмоб на подвір’ї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Упродовж тижня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32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себе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Педагог-організатор, УС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45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 xml:space="preserve">Бесіда «Корисне і шкідливе в моєму раціоні» 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03.02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1-4</w:t>
            </w:r>
          </w:p>
        </w:tc>
        <w:tc>
          <w:tcPr>
            <w:tcW w:w="32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себе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45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 xml:space="preserve">Інтерактивна година «Їжа для мозку: що допомагає бути розумним»  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04.02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5-7</w:t>
            </w:r>
          </w:p>
        </w:tc>
        <w:tc>
          <w:tcPr>
            <w:tcW w:w="32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себе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Вчителі ЗБД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45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7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en-US"/>
              </w:rPr>
              <w:t>Створення «Дерева позитиву» – учні пишуть побажання для однокласникі</w:t>
            </w: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05.02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5-11</w:t>
            </w:r>
          </w:p>
        </w:tc>
        <w:tc>
          <w:tcPr>
            <w:tcW w:w="32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себе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Педагог-організатор, УС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45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77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/>
              </w:rPr>
              <w:t xml:space="preserve">Гра «Квітка добрих справ» 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06.02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1-4</w:t>
            </w:r>
          </w:p>
        </w:tc>
        <w:tc>
          <w:tcPr>
            <w:tcW w:w="32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себе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Класні керівники, педагог-організатор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45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Акція «Годівничка для синички»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05.02.2026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32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Ціннісне ставлення до природи 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Педагог-організатор, учнівське самоврядування 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456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Тиждень інформатики та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en-US" w:eastAsia="en-US"/>
              </w:rPr>
              <w:t>STEM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 w:eastAsia="en-US"/>
              </w:rPr>
              <w:t xml:space="preserve"> –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освіти (09.02.-13.02.26)</w:t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 xml:space="preserve">Тематичні виховні заходи 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Згідно плану класного керівника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32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себе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5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Бесіди з БЖ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Упродовж тижня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32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себе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45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77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Тематичні заходи до тижня за окремим планом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Упродовж тижня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32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держави і суспільства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Вчителі інформатики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45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День безпеки в Інтернеті (10.02.2026)</w:t>
              <w:br/>
              <w:t>Онлайн-гра "Інтерленд" від корпорації Google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10.02.2026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32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себе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Учитель інформатики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45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День Святого Валентина (14.02.2026)</w:t>
              <w:br/>
              <w:t>"Палітра почуттів"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13.02.2026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32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сім'ї, родини, людей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Педагог-організатор, учнівське самоврядування, класні керівники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45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Акція “Подаруй Валентинку”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Упродовж тижня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32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сім'ї, родини, людей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Педагог-організатор, учнівське самоврядування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456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kern w:val="2"/>
                <w:sz w:val="24"/>
                <w:szCs w:val="24"/>
                <w:lang w:eastAsia="en-US"/>
              </w:rPr>
              <w:t>Тиждень історії (16.02.-20.02)</w:t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 xml:space="preserve">Тематичні виховні заходи 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Згідно плану класного керівника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32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себе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5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Бесіди з БЖ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Упродовж тижня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32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себе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45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77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Тематичні заходи до тижня за окремим планом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Упродовж тижня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32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держави і суспільства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Вчителі історії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45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День єднання (16.02.2026)</w:t>
              <w:br/>
              <w:t>Українознавча вікторина «Все буде Україна!»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16.02.2026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32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держави і суспільства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45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Зустріч з представниками правоохоронних органів «Протидія терористичним загрозам і відповідальність неповнолітніх»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18.02.2026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32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особистості до себе.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ЗДВР 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45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День Героїв Небесної Сотні (20.02.2026)</w:t>
              <w:br/>
              <w:t>Тематична лінійка-реквієм "Ангели Майдану"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20.02.2026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32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держави і суспільства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Педагог-організатор, учнівське самоврядування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45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Міжнародний день рідної мови (21.02.2026)</w:t>
              <w:br/>
              <w:t>Конкурс читців “О слово рідне, орле скутий”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20.02.2026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32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держави і суспільства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Учителі української мови та літератури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456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Тиждень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 w:eastAsia="en-US"/>
              </w:rPr>
              <w:t>патріотичного виховання  «З Україною в серці»  (2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3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 w:eastAsia="en-US"/>
              </w:rPr>
              <w:t>.02.-2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7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 w:eastAsia="en-US"/>
              </w:rPr>
              <w:t>.02.)</w:t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 xml:space="preserve">Тематичні виховні заходи 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Згідно плану класного керівника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32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держави і суспільства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5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Бесіди з БЖ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Упродовж тижня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32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держави і суспільства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45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Початок війни росії проти України (24.02.2026)</w:t>
              <w:br/>
              <w:t>День жалоби. Лінійка скорботи за загиблими випускниками та земляками  «Пам’ять про тих, хто згасли мов зорі».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24.02.2026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32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держави і суспільства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45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7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Поетичні читання до Дня народження Лесі Українки «Дочка Прометея»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25.02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5-11</w:t>
            </w:r>
          </w:p>
        </w:tc>
        <w:tc>
          <w:tcPr>
            <w:tcW w:w="32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держави і суспільства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Бібліотекар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45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7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en-US"/>
              </w:rPr>
              <w:t>Загальношкільна лінійка «Крим – це Україна» до Дня спротиву окупації АР Крим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26.02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32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держави і суспільства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Педагог-організатор, УС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45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en-US"/>
              </w:rPr>
              <w:t xml:space="preserve">Флешмоб «З Україною в серці» </w:t>
            </w: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(виготовлення серця та виставка)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27.02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32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держави і суспільства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Педагаог-організатор, класні керівники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536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39"/>
        <w:gridCol w:w="2084"/>
        <w:gridCol w:w="3430"/>
        <w:gridCol w:w="1355"/>
        <w:gridCol w:w="683"/>
        <w:gridCol w:w="1060"/>
        <w:gridCol w:w="1697"/>
        <w:gridCol w:w="1323"/>
        <w:gridCol w:w="373"/>
        <w:gridCol w:w="1163"/>
        <w:gridCol w:w="536"/>
        <w:gridCol w:w="1216"/>
      </w:tblGrid>
      <w:tr>
        <w:trPr/>
        <w:tc>
          <w:tcPr>
            <w:tcW w:w="153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sz w:val="40"/>
                <w:szCs w:val="40"/>
              </w:rPr>
            </w:pPr>
            <w:r>
              <w:rPr>
                <w:rFonts w:eastAsia="Times New Roman" w:cs="Times New Roman" w:ascii="Times New Roman" w:hAnsi="Times New Roman"/>
                <w:b/>
                <w:sz w:val="40"/>
                <w:szCs w:val="40"/>
              </w:rPr>
              <w:t>Б</w:t>
            </w:r>
            <w:r>
              <w:rPr>
                <w:rFonts w:eastAsia="Times New Roman" w:cs="Times New Roman" w:ascii="Times New Roman" w:hAnsi="Times New Roman"/>
                <w:b/>
                <w:sz w:val="40"/>
                <w:szCs w:val="40"/>
                <w:lang w:val="uk-UA"/>
              </w:rPr>
              <w:t>ерезень</w:t>
            </w:r>
            <w:r>
              <w:rPr>
                <w:rFonts w:eastAsia="Times New Roman" w:cs="Times New Roman" w:ascii="Times New Roman" w:hAnsi="Times New Roman"/>
                <w:b/>
                <w:sz w:val="40"/>
                <w:szCs w:val="40"/>
              </w:rPr>
              <w:t xml:space="preserve"> 202</w:t>
            </w:r>
            <w:r>
              <w:rPr>
                <w:rFonts w:eastAsia="Times New Roman" w:cs="Times New Roman" w:ascii="Times New Roman" w:hAnsi="Times New Roman"/>
                <w:b/>
                <w:sz w:val="40"/>
                <w:szCs w:val="40"/>
                <w:lang w:val="uk-UA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Розділи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Зміст діяльності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Термін виконання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Форма контролю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Виконавці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Відмітка </w:t>
            </w:r>
          </w:p>
        </w:tc>
      </w:tr>
      <w:tr>
        <w:trPr/>
        <w:tc>
          <w:tcPr>
            <w:tcW w:w="153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9900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І. ОСВІТНЄ СЕРЕДОВИЩЕ ЗАКЛАДУ ОСВІТИ</w:t>
            </w:r>
          </w:p>
        </w:tc>
      </w:tr>
      <w:tr>
        <w:trPr/>
        <w:tc>
          <w:tcPr>
            <w:tcW w:w="153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C00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1.1.Забезпечення комфортних і безпечних умов навчання та праці</w:t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1.1.1. Безпека життєдіяльності. Охорона праці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санітарно-гігієнічних вимог під час освітнього процесу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Медсестра/ЗФ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Бесіди з безпеки життєдіяльності під час канікул </w:t>
            </w:r>
            <w:hyperlink r:id="rId25">
              <w:r>
                <w:rPr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https://youtu.be/9HV9a_SHaLI?si=OL_vSGIIDF7TEkRl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1-11 класів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>
          <w:trHeight w:val="229" w:hRule="atLeast"/>
        </w:trPr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Провести бесіди з БЖД </w:t>
            </w:r>
            <w:hyperlink r:id="rId26">
              <w:r>
                <w:rPr>
                  <w:rFonts w:eastAsia="Times New Roman" w:cs="Times New Roman" w:ascii="Times New Roman" w:hAnsi="Times New Roman"/>
                  <w:sz w:val="24"/>
                  <w:szCs w:val="24"/>
                </w:rPr>
                <w:t>http://surl.li/japvl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березень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Журнал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1-11 класів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Перевірка класних журналів з питань проведення інструктажів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Довідка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/ЗЗФНВР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Провести бесіди «Домедична допомога постраждалим від пожеж. Шкідливість і небезпечність куріння»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17-21.03.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КК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341" w:hRule="atLeast"/>
        </w:trPr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Провести бесіди «Основні види ДТП. Поведінка при ДТП»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03-07.03.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КК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Дотримання санітарно-гігієнічних вимог техперсоналом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Довідка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Медсестра/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Завгосп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198" w:hRule="atLeast"/>
        </w:trPr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1.1.2. Цивільний захист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Підготовка до проведення дня цивільного захисту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Проєкт плану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ЗДВР/ЗЗФНВР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1.1.3. Додержання вимог санітарного законодавства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Контроль за дотриманням: 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матеріально-технічного стану харчоблоку та їдальні;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-дотримання санітарно-гігієнічних вимог у приміщеннях, де готується їжа, та їдальні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Спостереження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Директор/ЗФ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Дотримання санітарного режиму на харчоблоці та проходження обов’язкових медичних оглядів працівниками харчоблоку.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Журнали обліку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Медична сестра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/ЗФ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Тестування працівників закладу на знання Санітарного регламенту </w:t>
            </w:r>
            <w:hyperlink r:id="rId27">
              <w:r>
                <w:rPr>
                  <w:rFonts w:eastAsia="Times New Roman" w:cs="Times New Roman" w:ascii="Times New Roman" w:hAnsi="Times New Roman"/>
                  <w:sz w:val="24"/>
                  <w:szCs w:val="24"/>
                </w:rPr>
                <w:t>http://surl.li/japwo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березень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Медична сестра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Щоденний контроль за якістю продуктів, що надходять до їдальні, умовами їх зберігання, дотримання термінів реалізації і технології виготовлення страв;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Журнали обліку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Медична сестра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/ЗФ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Забезпечення їдальні дезінфікуючими і миючими засобами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Довідка 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ЗДГР/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Завгосп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1.1.4. Створення умов для безпечного використання мережі Інтернет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Санітарно-просвітницька робота із учнями, батьками, працівниками щодо профілактики зору учнів на уроках інформатики  </w:t>
            </w:r>
            <w:hyperlink r:id="rId28">
              <w:r>
                <w:rPr>
                  <w:rFonts w:eastAsia="Times New Roman" w:cs="Times New Roman" w:ascii="Times New Roman" w:hAnsi="Times New Roman"/>
                  <w:sz w:val="24"/>
                  <w:szCs w:val="24"/>
                </w:rPr>
                <w:t>http://surl.li/japvt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березень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Медична сестра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/вч. інформатики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шкільних ресурсів (web-сайт ліцею, сторінки в мережах) на предмет розміщення несанкціонованої інформації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Вчителі інформатики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451" w:hRule="atLeast"/>
        </w:trPr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1.1.5.Створення умов для харчування здобувачів освіти і працівників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Складання списку учнів пільгових категорій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Список з довідками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Соціальний педагог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 затвердження списку учнів 5-11 класів, які харчуються за батьківські кошти у березні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2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Інформація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Складання калькуляції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Калькуляція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комірник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153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966" w:themeFill="accent4" w:themeFillTint="99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1.2. Адаптація та інтеграція здобувачів освіти до освітнього процесу, професійна адаптація працівників</w:t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1.2.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 xml:space="preserve">2.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Здобувачі освіти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Психологічний супровід адаптації п’ятикласників: 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- відвідування уроків та занять, 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спостереження за дітьми під час прогулянок, спілкування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1-4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Протоколи досліджень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Підготовча робота з майбутніми першокласниками. Вивчення нормативних документів, анкетування батьків  </w:t>
            </w:r>
            <w:r>
              <w:rPr>
                <w:rFonts w:eastAsia="Times New Roman" w:cs="Times New Roman" w:ascii="Times New Roman" w:hAnsi="Times New Roman"/>
                <w:color w:val="4472C4" w:themeColor="accent1"/>
                <w:sz w:val="24"/>
                <w:szCs w:val="24"/>
              </w:rPr>
              <w:t xml:space="preserve">http://surl.li/japxk </w:t>
            </w:r>
            <w:hyperlink r:id="rId29">
              <w:r>
                <w:rPr>
                  <w:rFonts w:eastAsia="Times New Roman" w:cs="Times New Roman" w:ascii="Times New Roman" w:hAnsi="Times New Roman"/>
                  <w:color w:val="4472C4" w:themeColor="accent1"/>
                  <w:sz w:val="24"/>
                  <w:szCs w:val="24"/>
                </w:rPr>
                <w:t>http://surl.li/jcevh</w:t>
              </w:r>
            </w:hyperlink>
            <w:r>
              <w:rPr>
                <w:rFonts w:eastAsia="Times New Roman" w:cs="Times New Roman" w:ascii="Times New Roman" w:hAnsi="Times New Roman"/>
                <w:color w:val="4472C4" w:themeColor="accent1"/>
                <w:sz w:val="24"/>
                <w:szCs w:val="24"/>
                <w:lang w:val="uk-UA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color w:val="4472C4" w:themeColor="accent1"/>
                <w:sz w:val="24"/>
                <w:szCs w:val="24"/>
                <w:u w:val="single"/>
                <w:lang w:val="uk-UA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4472C4" w:themeColor="accent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4472C4" w:themeColor="accen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березень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анкети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вчителі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Повторна психодіагностика учнів (для порівняння з результатами, які були виявлені у період адаптації на початку року)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1-4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Протоколи досліджень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Спостереження за адаптаційним періодом учнів 1 класів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1-4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Матеріали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1 класів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153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966" w:themeFill="accent4" w:themeFillTint="99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1.3. Створення освітнього середовища, вільного від будь-яких форм насильства та дискримінації</w:t>
            </w:r>
          </w:p>
        </w:tc>
      </w:tr>
      <w:tr>
        <w:trPr>
          <w:trHeight w:val="281" w:hRule="atLeast"/>
        </w:trPr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1.3.1. Планування діяльності щодо запобігання будь-яким проявам дискримінації, булінгу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звернень, що надходять до практичного психолога, керівника закладу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Відп. ос.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81" w:hRule="atLeast"/>
        </w:trPr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безпечності та комфортності закладу освіти та освітнього середовища.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 тиждень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Опитування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81" w:hRule="atLeast"/>
        </w:trPr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Тренінгове заняття «Вчимося вирішувати конфлікти».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Тренінгове заняття «Як уникнути стресу під час НМТ».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Профілактичні заходи щодо запобігання правопорушень, пропусків, булінгу, насилля. «Запитай дитину про булінг». (1-11 кл.)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31.03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Психологічна служба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81" w:hRule="atLeast"/>
        </w:trPr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Оновлення матеріалів на сайті закладу щодо попередження булінгу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31.03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Психологічна служба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81" w:hRule="atLeast"/>
        </w:trPr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Проходження безкоштовного курсу «Недискримінаційний підхід у навчанні» на сайті EdEra, «Протидія та попередження булінгу в закладах освіти» (освітня платформа «PROMETHEUS»)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сертифікат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КК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81" w:hRule="atLeast"/>
        </w:trPr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Психологічний всеобуч «Поведінка у конфліктних ситуаціях».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 тиждень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Психолог, соціальний педагог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1.3.2. Правила поведінки учасників освітнього процесу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дотримання учнями правил поведінки під час освітнього процесу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Міні-тренінг «Як навчити дітей безпечної поведінки в Інтернеті»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03-07.03.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Вч.інформатики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відвідування учнями навчальних занять за попередній місяць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Довідка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Класні керівники 1-11 класів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Контроль за здійсненням чергування вчителів по ліцею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616" w:hRule="atLeast"/>
        </w:trPr>
        <w:tc>
          <w:tcPr>
            <w:tcW w:w="153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966" w:themeFill="accent4" w:themeFillTint="99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1.4. Формування інклюзивного, розвивального та мотивуючого до навчання освітнього простору</w:t>
            </w:r>
          </w:p>
        </w:tc>
      </w:tr>
      <w:tr>
        <w:trPr/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1.4.1. Методики та технології роботи з дітьми з особливими освітніми потребами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Спостереження за проведенням навчальних занять з дітьми ООП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1-4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78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Спостереження за навчальним заняттям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Адміністрація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1.4.2. Мотивуюче та розвивальне освітнє середовище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Проведення щоденних «хвилинок» в мотивуючих осередках»: здорового харчування, фізичних активностей, правил екологічної поведінки задля сталого розвитку в освітньому процесі учнів.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78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Спостереження за навчальним заняттям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1.4.3.Інформаційна та соціально-культурна комунікація учасників освітнього процесу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Систематизація архіву відео- й аудіоматеріалів про заходи, проведені в закладі освіти, урочисті зібрання, пам’ятні дати.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Каталог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87" w:hanging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Бібліотекар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/ПО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День українського добровольця </w:t>
            </w:r>
          </w:p>
          <w:p>
            <w:pPr>
              <w:pStyle w:val="NoSpacing"/>
              <w:widowControl w:val="false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Інформаційний бюлетень: «Добровольці – воїни світла».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2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Презентація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Бібліотекар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День Національної гвардії України </w:t>
            </w:r>
          </w:p>
          <w:p>
            <w:pPr>
              <w:pStyle w:val="NoSpacing"/>
              <w:widowControl w:val="false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Інформаційні хвилинки «Українці – нація героїв»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Презентація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Бібліотекар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1.4.4. Профорієнтаціна робота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Індивідуальні консультування учнів, які мають труднощі у виборі професії. (8-11 кл.)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1-3 тиждень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 , соціальний педагог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Заняття «Бесіди про кар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’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єру» на тему професійного самовизначення та планування кар’єри.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Година психолога «Правильний вибір професії - крок до успіху».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Тренінгове заняття «Формула успіху».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Профорієнтаційна гра «План мого майбутнього».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(8-11 кл.)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 , соціальний педагог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153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FFFFF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ІІ. СИСТЕМА ОЦІНЮВАННЯ ЗДОБУВАЧІВ ОСВІТИ</w:t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2.1. Відкритість, прозорість і зрозумілість в системі оцінювання навчальних досягнень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Контроль за дотриманням вчителями системи оцінювання навчальних досягнень на навчальних заняттях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78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Спостереження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за навчальними заняттями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Адміністрація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Інформування учнів про критерії оцінювання навчальних досягнень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Навчальні заняття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Бесіда «Оцінювання, що мотивує: формувальне, підсумкове, самостійне»</w:t>
            </w:r>
            <w:r>
              <w:rPr>
                <w:rFonts w:eastAsia="Times New Roman" w:cs="Times New Roman" w:ascii="Times New Roman" w:hAnsi="Times New Roman"/>
                <w:color w:val="4472C4" w:themeColor="accent1"/>
                <w:sz w:val="24"/>
                <w:szCs w:val="24"/>
              </w:rPr>
              <w:t xml:space="preserve"> </w:t>
            </w:r>
            <w:hyperlink r:id="rId30">
              <w:r>
                <w:rPr>
                  <w:rFonts w:eastAsia="Times New Roman" w:cs="Times New Roman" w:ascii="Times New Roman" w:hAnsi="Times New Roman"/>
                  <w:color w:val="4472C4" w:themeColor="accent1"/>
                  <w:sz w:val="24"/>
                  <w:szCs w:val="24"/>
                  <w:u w:val="single"/>
                </w:rPr>
                <w:t>http://surl.li/jamvn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тиждень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бесіди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Вчителі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Анкетування учнів з метою виявлення їх інтересів, нахилів та потреб для поглибленого вивчення предметів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Звіт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Тренінг з теми компетентнісного підходу в системі оцінювання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тиждень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Тренінг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ЗДНР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2.2.Внутрішній моніторинг відстеження та коригування результатів навчання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Проведення індивідуальних та групових консультації щодо підготовки до НМТ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Вчителі-предметники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стану формування ключових та предметних компетентностей під час викладання інформатики (5-11) класи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Наказ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Адміністрація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застосування педагогічними працівниками «Google-інструментів»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Наказ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153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DD6EE" w:themeFill="accent5" w:themeFillTint="66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FFFFF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ІІІ. ПЕДАГОГІЧНА ДІЯЛЬНІСТЬ ПЕДАГОГІЧНИХ ПРАЦІВНИКІВ</w:t>
            </w:r>
          </w:p>
        </w:tc>
      </w:tr>
      <w:tr>
        <w:trPr/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3.1.Планування педагогічної діяльності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Педагогічний «Чек-лист від крутих вчителів» </w:t>
            </w:r>
            <w:hyperlink r:id="rId31">
              <w:r>
                <w:rPr>
                  <w:rFonts w:eastAsia="Times New Roman" w:cs="Times New Roman" w:ascii="Times New Roman" w:hAnsi="Times New Roman"/>
                  <w:sz w:val="24"/>
                  <w:szCs w:val="24"/>
                </w:rPr>
                <w:t>https://naurok.com.ua/post/chek-list-uchitelya-novo-formaci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  <w:lang w:val="uk-UA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 тиждень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Презентація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Вчителі, які атестуються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3.2. Формування суспільних цінностей у процесі навчання, виховання та розвитку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Створення та поширення на сайті ліцею та соціальних мережах матеріалів щодо проведених заходів у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закладі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Матеріали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Літературна виставка «Тарас Шевченко: крізь віки»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фото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Бі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б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ліотекар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Заходи щодо формування в учнів соціальної активності та сталого розвитку: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е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кологічна акція  «Чисто для себе»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 тиждень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Звіт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Вчителі біології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Виховна складова змісту навчальних предметів і курсів: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День народження Т.Г.Шевченка (09.03);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Всесвітній день водних ресурсів (21.03)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78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Спостереження за навчальними заняттями 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Вчителі-предметники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8" w:space="0" w:color="0C343D"/>
              <w:bottom w:val="single" w:sz="8" w:space="0" w:color="0C343D"/>
              <w:right w:val="single" w:sz="8" w:space="0" w:color="0C343D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Шевченкова спадщина </w:t>
            </w:r>
          </w:p>
        </w:tc>
        <w:tc>
          <w:tcPr>
            <w:tcW w:w="1697" w:type="dxa"/>
            <w:tcBorders>
              <w:top w:val="single" w:sz="8" w:space="0" w:color="BDC1C6"/>
              <w:left w:val="single" w:sz="8" w:space="0" w:color="0C343D"/>
              <w:bottom w:val="single" w:sz="8" w:space="0" w:color="BDC1C6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03. - 07.03.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Вчителі української мови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3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.Використання інформаційно-комунікаційних технологій в освітньому процесі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Контроль за веденням електронного журналу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роботи вчителів у Googleclassrooms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Адміністрація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240" w:hRule="atLeast"/>
        </w:trPr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4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. Підвищення професійного рівня і педагогічної майстерності педагогічних працівників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Контроль за участю педагогічних працівників у різноманітних тренінгах, конференціях, семінарах, вебінарах, онлайн-курсах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Сертифікати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ЗДНР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450" w:hRule="atLeast"/>
        </w:trPr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Вивчення роботи вчителів, які атестуються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Атестаційна комісія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14" w:hRule="atLeast"/>
        </w:trPr>
        <w:tc>
          <w:tcPr>
            <w:tcW w:w="252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асідання атестаційної комісії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№ 5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5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1.Атестація педагогічних працівників. Підсумкове засідання.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Протокол </w:t>
            </w:r>
          </w:p>
        </w:tc>
        <w:tc>
          <w:tcPr>
            <w:tcW w:w="16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Атестаційна комісія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220" w:hRule="atLeast"/>
        </w:trPr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Засідання методичної ради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№ 4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: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Персоналізоване навчання як основа сучасного освітнього процесу: теоретичні підходи та методики впровадження.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Вплив індивідуальної освітньої траєкторії на мотивацію учнів.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Позакласна діяльність як засіб підвищення мотивації учнів до навчання за індивідуальною освітньою траєкторією.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Психологічні аспекти формування позитивної мотивації до навчання за індивідуальною освітньою траєкторією.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Стратегії боротьби з демотивацією.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Співпраця з батьками як складова успішної реалізації індивідуальної освітньої траєкторії.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 тиждень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Протокол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6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. Налагодження співпраці зі здобувачами освіти, їх батьками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Проведення  зустрічі з батьками учнів, щодо інформування їх про шкільне життя дітей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Відеозапис, презентація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К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1-11 класів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Провести методичну нараду «Навчальні заняття, побудовані на особист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існо-з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орієнтованій взаємодії, можливість здійснити індивідуальний підхід, стимулювати пізнавальну активність дітей з особливими освітніми потребами»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12.03.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7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.Організація педагогічної діяльності та навчання здобувачів освіти на засадах академічної доброчесності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дотримання норм академічної доброчесності під час контрольних робіт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Спостереження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/ЗДВР/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ЗЗФНВР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Анкетування «Самооцінювання та рефлексія»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18.03.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Р/ЗЗФНВР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570" w:hRule="atLeast"/>
        </w:trPr>
        <w:tc>
          <w:tcPr>
            <w:tcW w:w="153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8F00" w:themeFill="accent4" w:themeFillShade="b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ІV. УПРАВЛІНСЬКІ ПРОЦЕСИ ЗАКЛАДУ ОСВІТИ</w:t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4.1. Заходи щодо утримання у належному стані будівель, приміщень, обладнання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Вивчення потреб учасників освітнього процесу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Директор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/ЗФ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збереження шкільних меблів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 тиждень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ЗДГР/Завгосп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4.5.Формування відносин довіри, прозорості, дотримання етичних норм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Контроль за організацією чергування по ліцею вчителів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/ЗЗФНВР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Оновлення інформації закладу освіти про свою діяльність на сайті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ліцею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Воркшоп «Партнерство та комунікація з батьками» </w:t>
            </w:r>
            <w:hyperlink r:id="rId32">
              <w:r>
                <w:rPr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https://vseosvita.ua/library/rozrobka-interaktivnih-batkivskih-zboriv-vorksop-dla-batkiv-233655.html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26.03.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КК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4.6.Громадське самоврядування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Анкетування батьків щодо оцінки якості освітніх та управлінських процесів закладу освіти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1-3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Протокол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4.7.Антикорупційн а діяльність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Використання навчальних та інформаційних матеріалів під час проведення занять для формування негативного ставлення до корупції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Спостереження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за навчальним заняттям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Онлайн- та офлайн-опитування педагогів, адміністрації, батьків, учнівства щодо стану та перспектив партнерських взаємин і практик доброчесності у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закладі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Під час канікул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2324" w:hRule="atLeast"/>
        </w:trPr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4.9. Нарада при директор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у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1.Про підготовку до проведення Дня Ц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2.Про хід атестації педагогічних працівників.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3.Про правове виховання дітей та учнівської молоді.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Індивідуальна робота з учнями, схильними до правопорушень, пропусків уроків.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4.Про здійснення профорієнтаційної роботи з учнями 9 класу.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5.Про стан організації харчування учнів.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6.Про виконання  нормативно-правових актів України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vertAlign w:val="subscript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  <w:vertAlign w:val="subscript"/>
              </w:rPr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Протокол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Директор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ЗДВР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3791" w:hRule="atLeast"/>
        </w:trPr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4.10.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Засідання п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едагогічн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ої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 рад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и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 № 5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1.Про реалізацію Стратегії розвитку закладу освіти на 2025-2029 роки.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0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2.Про учнівське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самоврядування, як уособлення демократичної атмосфери у закладі освіти.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3.Про атестацію педагогічних працівників Дмитрівського ліцею імені Т.Г.Шевченка.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4.Про проходження  державної підсумкової   атестації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здобувачами освіти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 які завершують здобуття початкової, базової та повної загальної середньої освіти у 2025/2026 навчальному році.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 Про стан викладання природознавства та рівень навчальних досягнень з природознавства учнів 5-11 класів.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6. Про організацію індивідуальної форми навчання.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7. Про визнання результатів підвищення кваліфікації учителів.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vertAlign w:val="subscript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  <w:vertAlign w:val="subscript"/>
              </w:rPr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Протокол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304" w:hRule="atLeast"/>
        </w:trPr>
        <w:tc>
          <w:tcPr>
            <w:tcW w:w="1535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en-US"/>
              </w:rPr>
              <w:t xml:space="preserve">VI.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САМООЦІНЮВАННЯ</w:t>
            </w:r>
          </w:p>
        </w:tc>
      </w:tr>
      <w:tr>
        <w:trPr>
          <w:trHeight w:val="736" w:hRule="atLeast"/>
        </w:trPr>
        <w:tc>
          <w:tcPr>
            <w:tcW w:w="25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5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роведення самооцінювання за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напрямом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“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Педагогічна діяльність педагогічних працівників закладу освіти”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16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6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ЗДНР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318" w:hRule="atLeast"/>
        </w:trPr>
        <w:tc>
          <w:tcPr>
            <w:tcW w:w="153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en-US"/>
              </w:rPr>
              <w:t>VI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ДОДАТОК</w:t>
            </w:r>
          </w:p>
        </w:tc>
      </w:tr>
      <w:tr>
        <w:trPr/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№</w:t>
            </w:r>
          </w:p>
        </w:tc>
        <w:tc>
          <w:tcPr>
            <w:tcW w:w="5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Зміст діяльності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Дата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Клас</w:t>
            </w:r>
          </w:p>
        </w:tc>
        <w:tc>
          <w:tcPr>
            <w:tcW w:w="4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Формування ключових компентентностей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Відповідальний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Примітки</w:t>
            </w:r>
          </w:p>
        </w:tc>
      </w:tr>
      <w:tr>
        <w:trPr/>
        <w:tc>
          <w:tcPr>
            <w:tcW w:w="1535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Тиждень географії (02.03.-06.03.26)</w:t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55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 xml:space="preserve">Тематичні виховні заходи 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Згідно плану класного керівника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4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природи</w:t>
            </w:r>
          </w:p>
        </w:tc>
        <w:tc>
          <w:tcPr>
            <w:tcW w:w="15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7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55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Бесіди з БЖ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Упродовж тижня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4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 себе</w:t>
            </w:r>
          </w:p>
        </w:tc>
        <w:tc>
          <w:tcPr>
            <w:tcW w:w="15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7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55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77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Тематичні заходи до тижня за окремим планом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Упродовж тижня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4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себе</w:t>
            </w:r>
          </w:p>
        </w:tc>
        <w:tc>
          <w:tcPr>
            <w:tcW w:w="15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Вчителі історії</w:t>
            </w:r>
          </w:p>
        </w:tc>
        <w:tc>
          <w:tcPr>
            <w:tcW w:w="17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55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Всесвітній день письменника (03.03.2026)</w:t>
              <w:br/>
              <w:t>Літературна гра «Хто це сказав?»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03.03.2026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1-6</w:t>
            </w:r>
          </w:p>
        </w:tc>
        <w:tc>
          <w:tcPr>
            <w:tcW w:w="4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культури і мистецтва</w:t>
            </w:r>
          </w:p>
        </w:tc>
        <w:tc>
          <w:tcPr>
            <w:tcW w:w="15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Учителі зарубіжної літератури</w:t>
            </w:r>
          </w:p>
        </w:tc>
        <w:tc>
          <w:tcPr>
            <w:tcW w:w="17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55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Всесвітній день тенісу (04.03.2026)</w:t>
              <w:br/>
              <w:t>Міні-турнір з настільного тенісу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04.03.2026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8-11</w:t>
            </w:r>
          </w:p>
        </w:tc>
        <w:tc>
          <w:tcPr>
            <w:tcW w:w="4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себе</w:t>
            </w:r>
          </w:p>
        </w:tc>
        <w:tc>
          <w:tcPr>
            <w:tcW w:w="15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Учителі фізичної культури </w:t>
            </w:r>
          </w:p>
        </w:tc>
        <w:tc>
          <w:tcPr>
            <w:tcW w:w="17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55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Всесвітній день енергоефективності (05.03.2026)</w:t>
              <w:br/>
              <w:t>Енергетичний патруль «Берегти енергію — це модно!»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05.03.2026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4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природи</w:t>
            </w:r>
          </w:p>
        </w:tc>
        <w:tc>
          <w:tcPr>
            <w:tcW w:w="15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Педагог-організатор, учнівське самоврядування </w:t>
            </w:r>
          </w:p>
        </w:tc>
        <w:tc>
          <w:tcPr>
            <w:tcW w:w="17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55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77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Міжнародний жіночий день (08.03.2026)</w:t>
              <w:br/>
              <w:t>Святковий концерт «Вона несе у світ тепло»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06.03.2026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4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сім'ї, родини, людей</w:t>
            </w:r>
          </w:p>
        </w:tc>
        <w:tc>
          <w:tcPr>
            <w:tcW w:w="15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Педагог-організатор</w:t>
            </w:r>
          </w:p>
        </w:tc>
        <w:tc>
          <w:tcPr>
            <w:tcW w:w="17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535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Шевченківський тиждень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(09.03.-13.03.26)</w:t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55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 xml:space="preserve">Тематичні виховні заходи 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Згідно плану класного керівника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4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держави і суспільства</w:t>
            </w:r>
          </w:p>
        </w:tc>
        <w:tc>
          <w:tcPr>
            <w:tcW w:w="15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7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55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Бесіди з БЖ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Упродовж тижня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4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 себе</w:t>
            </w:r>
          </w:p>
        </w:tc>
        <w:tc>
          <w:tcPr>
            <w:tcW w:w="15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7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55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77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Тематичні заходи до тижня за окремим планом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Упродовж тижня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4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себе</w:t>
            </w:r>
          </w:p>
        </w:tc>
        <w:tc>
          <w:tcPr>
            <w:tcW w:w="15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Вчителі української мови, педагог-організатор</w:t>
            </w:r>
          </w:p>
        </w:tc>
        <w:tc>
          <w:tcPr>
            <w:tcW w:w="17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55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День народження Т. Г. Шевченка (09.03.2026)</w:t>
              <w:br/>
              <w:t>Онлайн-квест «Сторінками життя Кобзаря»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09.03.2026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8-11</w:t>
            </w:r>
          </w:p>
        </w:tc>
        <w:tc>
          <w:tcPr>
            <w:tcW w:w="4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суспільства і держави</w:t>
            </w:r>
          </w:p>
        </w:tc>
        <w:tc>
          <w:tcPr>
            <w:tcW w:w="15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Учителі української мови та літератури </w:t>
            </w:r>
          </w:p>
        </w:tc>
        <w:tc>
          <w:tcPr>
            <w:tcW w:w="17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55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Літературна виставка «Тарас Шевченко: крізь віки»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09.03.2026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4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суспільства і держави</w:t>
            </w:r>
          </w:p>
        </w:tc>
        <w:tc>
          <w:tcPr>
            <w:tcW w:w="15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Шкільний бібліотекар</w:t>
            </w:r>
          </w:p>
        </w:tc>
        <w:tc>
          <w:tcPr>
            <w:tcW w:w="17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55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Гра «Факти чи фейки про Кобзаря»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09.03.2026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4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суспільства і держави</w:t>
            </w:r>
          </w:p>
        </w:tc>
        <w:tc>
          <w:tcPr>
            <w:tcW w:w="15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Педагог-організатор</w:t>
            </w:r>
          </w:p>
        </w:tc>
        <w:tc>
          <w:tcPr>
            <w:tcW w:w="17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55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День українського добровольця (14.03.2026)</w:t>
              <w:br/>
              <w:t>Урок мужності "Добровольці – воїни, яких народила війна".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13.03.2026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3-11</w:t>
            </w:r>
          </w:p>
        </w:tc>
        <w:tc>
          <w:tcPr>
            <w:tcW w:w="4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суспільства і держави</w:t>
            </w:r>
          </w:p>
        </w:tc>
        <w:tc>
          <w:tcPr>
            <w:tcW w:w="15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Педагог-організатор</w:t>
            </w:r>
          </w:p>
        </w:tc>
        <w:tc>
          <w:tcPr>
            <w:tcW w:w="17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535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kern w:val="2"/>
                <w:sz w:val="24"/>
                <w:szCs w:val="24"/>
                <w:lang w:eastAsia="en-US"/>
              </w:rPr>
              <w:t>Тиждень зарубіжної літератури (16.03.-20.03.26)</w:t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55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 xml:space="preserve">Тематичні виховні заходи 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Згідно плану класного керівника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4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держави і суспільства</w:t>
            </w:r>
          </w:p>
        </w:tc>
        <w:tc>
          <w:tcPr>
            <w:tcW w:w="15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7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55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Бесіди з БЖ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Упродовж тижня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4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 себе</w:t>
            </w:r>
          </w:p>
        </w:tc>
        <w:tc>
          <w:tcPr>
            <w:tcW w:w="15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7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55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77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Тематичні заходи до тижня за окремим планом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Упродовж тижня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4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себе</w:t>
            </w:r>
          </w:p>
        </w:tc>
        <w:tc>
          <w:tcPr>
            <w:tcW w:w="15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Вчителі зарубіжної літератури</w:t>
            </w:r>
          </w:p>
        </w:tc>
        <w:tc>
          <w:tcPr>
            <w:tcW w:w="17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55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Всесвітній день захисту прав споживачів (15.03.2026)</w:t>
              <w:br/>
              <w:t>Інформаційна година «Шахрайство в інтернет-магазинах»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16.03.2026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8-11</w:t>
            </w:r>
          </w:p>
        </w:tc>
        <w:tc>
          <w:tcPr>
            <w:tcW w:w="4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себе</w:t>
            </w:r>
          </w:p>
        </w:tc>
        <w:tc>
          <w:tcPr>
            <w:tcW w:w="15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Учнівське самоврядування, учитель правознавства</w:t>
            </w:r>
          </w:p>
        </w:tc>
        <w:tc>
          <w:tcPr>
            <w:tcW w:w="17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5</w:t>
            </w:r>
          </w:p>
        </w:tc>
        <w:tc>
          <w:tcPr>
            <w:tcW w:w="55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Всесвітній день переробки (18.03.2026)</w:t>
              <w:br/>
              <w:t>Акція «Кришечка на добру справу» (збір пластикових кришечок для благодійного фонду)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18.03.2026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1-11</w:t>
            </w:r>
          </w:p>
        </w:tc>
        <w:tc>
          <w:tcPr>
            <w:tcW w:w="4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Ціннісне ставлення до природи</w:t>
            </w:r>
          </w:p>
        </w:tc>
        <w:tc>
          <w:tcPr>
            <w:tcW w:w="15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Педагог-організатор, учнівське самоврядування </w:t>
            </w:r>
          </w:p>
        </w:tc>
        <w:tc>
          <w:tcPr>
            <w:tcW w:w="17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6</w:t>
            </w:r>
          </w:p>
        </w:tc>
        <w:tc>
          <w:tcPr>
            <w:tcW w:w="55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День народження Ліни Костенко (19.03.2026)</w:t>
              <w:br/>
              <w:t xml:space="preserve">Віршований флешмоб "Віддай людині крихітку себе". 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19.03.2026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1-11</w:t>
            </w:r>
          </w:p>
        </w:tc>
        <w:tc>
          <w:tcPr>
            <w:tcW w:w="4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Ціннісне ставлення до держави і суспільства</w:t>
            </w:r>
          </w:p>
        </w:tc>
        <w:tc>
          <w:tcPr>
            <w:tcW w:w="15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Класні керівники </w:t>
            </w:r>
          </w:p>
        </w:tc>
        <w:tc>
          <w:tcPr>
            <w:tcW w:w="17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7</w:t>
            </w:r>
          </w:p>
        </w:tc>
        <w:tc>
          <w:tcPr>
            <w:tcW w:w="55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Всесвітній день водних ресурсів (22.03.2026)</w:t>
              <w:br/>
              <w:t>Екологічний проєкт «Чиста вода поруч». Дослідження стану місцевих водойм / анкетування.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23.03.2026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10-11</w:t>
            </w:r>
          </w:p>
        </w:tc>
        <w:tc>
          <w:tcPr>
            <w:tcW w:w="4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Ціннісне ставлення до природи</w:t>
            </w:r>
          </w:p>
        </w:tc>
        <w:tc>
          <w:tcPr>
            <w:tcW w:w="15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Педагог-організатор, команда екологічної просвіти ліцею, учитель географії</w:t>
            </w:r>
          </w:p>
        </w:tc>
        <w:tc>
          <w:tcPr>
            <w:tcW w:w="17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8</w:t>
            </w:r>
          </w:p>
        </w:tc>
        <w:tc>
          <w:tcPr>
            <w:tcW w:w="55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Всесвітній день боротьби з туберкульозом (24.03.2026)</w:t>
              <w:br/>
              <w:t>Тренінг «Здоров’я — найвища цінність»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24.03.2026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5-11</w:t>
            </w:r>
          </w:p>
        </w:tc>
        <w:tc>
          <w:tcPr>
            <w:tcW w:w="4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Ціннісне ставлення до себе</w:t>
            </w:r>
          </w:p>
        </w:tc>
        <w:tc>
          <w:tcPr>
            <w:tcW w:w="15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Учитель курсу "Здоров'я, безпека і добробут"</w:t>
            </w:r>
          </w:p>
        </w:tc>
        <w:tc>
          <w:tcPr>
            <w:tcW w:w="17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9</w:t>
            </w:r>
          </w:p>
        </w:tc>
        <w:tc>
          <w:tcPr>
            <w:tcW w:w="55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Інструктаж з техніки безпеки перед початком весняних канікул. 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Березень 2026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1-11</w:t>
            </w:r>
          </w:p>
        </w:tc>
        <w:tc>
          <w:tcPr>
            <w:tcW w:w="4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Ціннісне ставлення до себе </w:t>
            </w:r>
          </w:p>
        </w:tc>
        <w:tc>
          <w:tcPr>
            <w:tcW w:w="15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Уміння вчитися впродовж життя </w:t>
            </w:r>
          </w:p>
        </w:tc>
        <w:tc>
          <w:tcPr>
            <w:tcW w:w="17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Класні керівники </w:t>
            </w:r>
          </w:p>
        </w:tc>
      </w:tr>
      <w:tr>
        <w:trPr/>
        <w:tc>
          <w:tcPr>
            <w:tcW w:w="1535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Канікули (23.03.- 27.03.)</w:t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b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№</w:t>
            </w:r>
          </w:p>
        </w:tc>
        <w:tc>
          <w:tcPr>
            <w:tcW w:w="55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b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Зміст діяльності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b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Дата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b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Клас</w:t>
            </w:r>
          </w:p>
        </w:tc>
        <w:tc>
          <w:tcPr>
            <w:tcW w:w="561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b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Відповідальний</w:t>
            </w:r>
          </w:p>
        </w:tc>
        <w:tc>
          <w:tcPr>
            <w:tcW w:w="17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2"/>
                <w:sz w:val="24"/>
                <w:szCs w:val="24"/>
              </w:rPr>
              <w:t>Примітки</w:t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55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Заняття в гуртках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23.03. - 27.03.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561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Керівники гурткової роботи</w:t>
            </w:r>
          </w:p>
        </w:tc>
        <w:tc>
          <w:tcPr>
            <w:tcW w:w="17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55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Перегляд цікавих документальних фільмів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24.03.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561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Педагог-організатор</w:t>
            </w:r>
          </w:p>
        </w:tc>
        <w:tc>
          <w:tcPr>
            <w:tcW w:w="17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55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Арт-терапія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25.03.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561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Практичний психолог, соціальний педагог</w:t>
            </w:r>
          </w:p>
        </w:tc>
        <w:tc>
          <w:tcPr>
            <w:tcW w:w="17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55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Засідання учнівського самоврядування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26.03.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5-11</w:t>
            </w:r>
          </w:p>
        </w:tc>
        <w:tc>
          <w:tcPr>
            <w:tcW w:w="561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ЗДВР, педагог-організатор</w:t>
            </w:r>
          </w:p>
        </w:tc>
        <w:tc>
          <w:tcPr>
            <w:tcW w:w="17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55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Розробка пам’ятки  “Я маю відповідальність”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27.03.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561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Педагог-організатор</w:t>
            </w:r>
          </w:p>
        </w:tc>
        <w:tc>
          <w:tcPr>
            <w:tcW w:w="17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tbl>
      <w:tblPr>
        <w:tblW w:w="1536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63"/>
        <w:gridCol w:w="1960"/>
        <w:gridCol w:w="3141"/>
        <w:gridCol w:w="2387"/>
        <w:gridCol w:w="900"/>
        <w:gridCol w:w="100"/>
        <w:gridCol w:w="1697"/>
        <w:gridCol w:w="1097"/>
        <w:gridCol w:w="599"/>
        <w:gridCol w:w="1439"/>
        <w:gridCol w:w="260"/>
        <w:gridCol w:w="1216"/>
      </w:tblGrid>
      <w:tr>
        <w:trPr/>
        <w:tc>
          <w:tcPr>
            <w:tcW w:w="153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8D08D" w:themeFill="accent6" w:themeFillTint="99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sz w:val="40"/>
                <w:szCs w:val="40"/>
              </w:rPr>
            </w:pPr>
            <w:r>
              <w:rPr>
                <w:rFonts w:eastAsia="Times New Roman" w:cs="Times New Roman" w:ascii="Times New Roman" w:hAnsi="Times New Roman"/>
                <w:b/>
                <w:sz w:val="40"/>
                <w:szCs w:val="40"/>
              </w:rPr>
              <w:t>К</w:t>
            </w:r>
            <w:r>
              <w:rPr>
                <w:rFonts w:eastAsia="Times New Roman" w:cs="Times New Roman" w:ascii="Times New Roman" w:hAnsi="Times New Roman"/>
                <w:b/>
                <w:sz w:val="40"/>
                <w:szCs w:val="40"/>
                <w:lang w:val="uk-UA"/>
              </w:rPr>
              <w:t>вітень</w:t>
            </w:r>
            <w:r>
              <w:rPr>
                <w:rFonts w:eastAsia="Times New Roman" w:cs="Times New Roman" w:ascii="Times New Roman" w:hAnsi="Times New Roman"/>
                <w:b/>
                <w:sz w:val="40"/>
                <w:szCs w:val="40"/>
              </w:rPr>
              <w:t xml:space="preserve"> 202</w:t>
            </w:r>
            <w:r>
              <w:rPr>
                <w:rFonts w:eastAsia="Times New Roman" w:cs="Times New Roman" w:ascii="Times New Roman" w:hAnsi="Times New Roman"/>
                <w:b/>
                <w:sz w:val="40"/>
                <w:szCs w:val="40"/>
                <w:lang w:val="uk-UA"/>
              </w:rPr>
              <w:t>6</w:t>
            </w:r>
          </w:p>
        </w:tc>
      </w:tr>
      <w:tr>
        <w:trPr/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Розділи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Зміст діяльності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Термін виконання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Форма контролю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Виконавці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Відмітка </w:t>
            </w:r>
          </w:p>
        </w:tc>
      </w:tr>
      <w:tr>
        <w:trPr/>
        <w:tc>
          <w:tcPr>
            <w:tcW w:w="153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9900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І. ОСВІТНЄ СЕРЕДОВИЩЕ ЗАКЛАДУ ОСВІТИ</w:t>
            </w:r>
          </w:p>
        </w:tc>
      </w:tr>
      <w:tr>
        <w:trPr/>
        <w:tc>
          <w:tcPr>
            <w:tcW w:w="153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C00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1.1.Забезпечення комфортних і безпечних умов навчання та праці</w:t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1.1.1. Безпека життєдіяльності. Охорона праці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санітарно-гігієнічних вимог під час освітнього процесу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Медсестра/ЗФ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День охорони праці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План, звіт, фото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Відп.ос.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Проведення бесід - презентацій з БЖД </w:t>
            </w:r>
            <w:r>
              <w:rPr>
                <w:rFonts w:eastAsia="Times New Roman" w:cs="Times New Roman" w:ascii="Times New Roman" w:hAnsi="Times New Roman"/>
                <w:color w:val="0000FF"/>
                <w:sz w:val="24"/>
                <w:szCs w:val="24"/>
              </w:rPr>
              <w:t>http://surl.li/jceto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квітень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КК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Заходи в рамках Тижня охорони праці </w:t>
            </w:r>
            <w:hyperlink r:id="rId33">
              <w:r>
                <w:rPr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http://surl.li/jcexr</w:t>
              </w:r>
            </w:hyperlink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30.04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Відп. ос.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Провести бесіди «Безпека руху велосипедиста»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14-18.04.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КК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Профілактичний огляд учнів на педикульоз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Довідка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Медсестра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1.1.2. Цивільний захист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Проведення бесід «Алгоритм дій у надзвичайних ситуаціях» для учнів 1-11 класів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1-11 класів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День ЦЗ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Відпрацювати дії учнівського колективу та постійного складу навчального закладу у різноманітних надзвичайних ситуаціях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Згідно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з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графік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ом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ЗДВР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/ЗЗФНВР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1.1.3. Додержання вимог санітарного законодавства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Контроль за дотриманням: 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матеріально-технічного стану харчоблоку та їдальні;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-дотримання санітарно-гігієнічних вимог у приміщеннях, де готується їжа, та їдальні;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Спостереження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Директор/ЗФ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Санітарно-просвітницька робота із учнями, батьками, працівниками щодо попередження отруєнь </w:t>
            </w:r>
            <w:hyperlink r:id="rId34">
              <w:r>
                <w:rPr>
                  <w:rFonts w:eastAsia="Times New Roman" w:cs="Times New Roman" w:ascii="Times New Roman" w:hAnsi="Times New Roman"/>
                  <w:sz w:val="24"/>
                  <w:szCs w:val="24"/>
                </w:rPr>
                <w:t>http://surl.li/jceuj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план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Медична сестра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Інформаційні заходи щодо проведення профілактичних щеплень, вакцинації http://surl.li/jbwgk </w:t>
            </w:r>
            <w:hyperlink r:id="rId35">
              <w:r>
                <w:rPr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http://surl.li/jbwgx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інформування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Медична сестра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Дотримання санітарного режиму на харчоблоці та проходження обов’язкових медичних оглядів працівниками харчоблоку.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Журнали обліку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Медична сестра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/ЗФ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Щоденний контроль за якістю продуктів, що надходять до їдальні, умовами їх зберігання, дотримання термінів реалізації і технології виготовлення страв;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Журнали обліку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Медична сестра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/ЗФ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Забезпечення їдальні дезінфікуючими і миючими засобами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Довідка 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ЗДГР/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Завгосп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1.1.4. Створення умов для безпечного використання мережі Інтернет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Ігри на розвиток соціального інтелекту в 1-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класах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тиждень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соціальний педагог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Моніторинг шкільних ресурсів (web-сайт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закладу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 сторінки в мережах) на предмет розміщення несанкціонованої інформації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Вчителі інформатики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1.1.5.Створення умов для харчування здобувачів освіти і працівників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Складання списку учнів пільгових категорій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Список з довідками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Соціальний педагог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Складання калькуляції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Калькуляція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комірник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153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966" w:themeFill="accent4" w:themeFillTint="99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1.2. Адаптація та інтеграція здобувачів освіти до освітнього процесу, професійна адаптація працівників</w:t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1.2.1. Працівники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Створення презентаційних матеріалів першого року роботи «Я – вчитель»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1-4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Портфоліо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Кер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. КМВ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Семінар «Особистість учителя як чинник навчання»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тиждень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1.2.2. Здобувачі освіти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Психологічний супровід адаптації п’ятикласників: 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- відвідування уроків та занять, 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спостереження за дітьми під час прогулянок, спілкування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Інтерактивне заняття «Як бути однією командою».     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1-4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Протоколи досліджень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психолог, соціальний педагог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Психологічний супровід адаптації першокласників: 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- відвідування уроків та занять, 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спостереження за дітьми під час прогулянок, спілкування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Ігри на розвиток соціального інтелекту.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1-4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Протоколи досліджень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Робота Школи майбутнього першокласника «Що потрібно знати». Складання списків, підготовка документів </w:t>
            </w:r>
            <w:hyperlink r:id="rId36">
              <w:r>
                <w:rPr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http://surl.li/jcexc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30.04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список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Вчител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ь 4 кл.поч.школи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Спостереження за адаптаційним періодом учнів 1 клас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1-4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Матеріали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1 клас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153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966" w:themeFill="accent4" w:themeFillTint="99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1.3. Створення освітнього середовища, вільного від будь-яких форм насильства та дискримінації</w:t>
            </w:r>
          </w:p>
        </w:tc>
      </w:tr>
      <w:tr>
        <w:trPr>
          <w:trHeight w:val="650" w:hRule="atLeast"/>
        </w:trPr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1.3.1. Планування діяльності щодо запобігання будь-яким проявам дискримінації, булінгу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звернень, що надходять до практичного психолога, керівника закладу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Відп.ос.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>
          <w:trHeight w:val="650" w:hRule="atLeast"/>
        </w:trPr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Анкетування «Булінг у шкільному житті.» (6-10 кл.)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 тиждень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Пс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служба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>
          <w:trHeight w:val="650" w:hRule="atLeast"/>
        </w:trPr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Години психолога “Стоп насильству!”, “Не ведись!” «Безпечна школа. Маски булінгу».т (1-11 кл.)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КК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1.3.2. Правила поведінки учасників освітнього процесу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дотримання учнями правил поведінки під час освітнього процесу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ПО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відвідування учнями навчальних занять за попередній місяць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Довідка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1-11 класів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Контроль за здійсненням чергування вчителів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/ЗЗФНВР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616" w:hRule="atLeast"/>
        </w:trPr>
        <w:tc>
          <w:tcPr>
            <w:tcW w:w="153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966" w:themeFill="accent4" w:themeFillTint="99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1.4. Формування інклюзивного, розвивального та мотивуючого до навчання освітнього простору</w:t>
            </w:r>
          </w:p>
        </w:tc>
      </w:tr>
      <w:tr>
        <w:trPr/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1.4.1. Методики та технології роботи з дітьми з особливими освітніми потребами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Спостереження за проведенням навчальних занять з дітьми ООП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1-4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78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Спостереження 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Адміністрація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1.4.2. Мотивуюче та розвивальне освітнє середовище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Проведення щоденних «хвилинок» в мотивуючих осередках»: здорового харчування, фізичних активностей, правил екологічної поведінки задля сталого розвитку в освітньому процесі учнів.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78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Спостереження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1.4.3.Інформаційна та соціально-культурна комунікація учасників освітнього процесу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Систематизація архіву відео- й аудіоматеріалів про заходи, проведені в закладі освіти, урочисті зібрання, пам’ятні дати.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Каталог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171" w:right="-87" w:firstLine="171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Бібліотекар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/ПО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8222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Виставка матеріалів до  Всесвітнього дня здоров'я  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Презентація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Бібліотекар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Виставка матеріалів у бібліотеці до Міжнародного дня пам’яті Чорнобиля  «Чорнобильський Дзвін»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Презентація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Бібліотекар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1.4.4. Профорієнтаціна робота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Зустріч з працівниками Знам’янського міськрайонного центру зайнятості з метою інформування випускників зі станом ринку праці. (9-11 кл.)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2-3 тиждень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ПП,КК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Психологічний всеобуч «Твоя майбутня професія». (9-11 кл.)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1-4 тиждень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психолог, соцпедагог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153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FFFFF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ІІ. СИСТЕМА ОЦІНЮВАННЯ ЗДОБУВАЧІВ ОСВІТИ</w:t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2.1. Відкритість, прозорість і зрозумілість в системі оцінювання навчальних досягнень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дотримання вчителями системи оцінювання навчальних досягнень на навчальних заняттях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</w:rPr>
              <w:t>Спостереження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Адміністрація ліцею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530" w:hRule="atLeast"/>
        </w:trPr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Інформування учнів про критерії оцінювання навчальних досягнень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Навчальні заняття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2.2.Внутрішній моніторинг відстеження та коригування результатів навчання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Проведення індивідуальних та групових консультації щодо підготовки до НМТ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Вчителі-предметники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Оформлення осередків ДПА, НМТ  у класах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2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Осередки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4, 9, 11 класів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Опрацювання нормативних документів про державну підсумкову атестацію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Нарада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/ЗЗФНВР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Анкетування учнів та батьків щодо об’єктивності та справедливості системи оцінювання в закладі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Анкета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/ЗЗФНВР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740" w:hRule="atLeast"/>
        </w:trPr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Моніторинг стану формування ключових та предметних компетентностей під час викладання інформатики у 5-11 класах та ІК “Природознавство” у 5-6 класах.  </w:t>
              <w:tab/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Наказ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Адміністрація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153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DD6EE" w:themeFill="accent5" w:themeFillTint="66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ІІІ. ПЕДАГОГІЧНА ДІЯЛЬНІСТЬ ПЕДАГОГІЧНИХ ПРАЦІВНИКІВ</w:t>
            </w:r>
          </w:p>
        </w:tc>
      </w:tr>
      <w:tr>
        <w:trPr>
          <w:trHeight w:val="276" w:hRule="atLeast"/>
        </w:trPr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3.1.Планування педагогічної діяльності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Семінар-практикум «Інноваційні підходи до організації освітнього процесу»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матеріали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309" w:hRule="atLeast"/>
        </w:trPr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5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Засідання МО,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творчих груп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 тиждень</w:t>
            </w:r>
          </w:p>
        </w:tc>
        <w:tc>
          <w:tcPr>
            <w:tcW w:w="16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Протокол, матеріали</w:t>
            </w:r>
          </w:p>
        </w:tc>
        <w:tc>
          <w:tcPr>
            <w:tcW w:w="16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Керівники МО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3.2. Формування суспільних цінностей у процесі навчання, виховання та розвитку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Створення та поширення на сайті ліцею та соціальних мережах матеріалів щодо проведених заходів у ліцеї.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Матеріали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Тиждень поверненої книги 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1.Експрес інформація по класам про боржників бібліотеки; 2.Повернення книжок, відшкодування втрачених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 тиждень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Звіт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Бібліотекар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Інформаційний стенд: «Всесвітній день мобільності та доступності»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Виставка 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Бібліотекар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Заходи щодо формування в учнів соціальної активності та сталого розвитку: Екологічна акція «Батарейки, здавайтесь!»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1-4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Вчителі біології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Виховна складова змісту навчальних предметів і курсів: 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- Всесвітній день авіації і космонавтики (14.04); 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День довкілля (18.04);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- Всесвітній день Землі (22.04); 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Всесвітній день книги і авторського права (23.04);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Спостереження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за навчальними заняттями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Вчителі-предметники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8" w:space="0" w:color="0C343D"/>
              <w:bottom w:val="single" w:sz="8" w:space="0" w:color="0C343D"/>
              <w:right w:val="single" w:sz="8" w:space="0" w:color="0C343D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Міжнародний день  дитячої книги</w:t>
            </w:r>
          </w:p>
        </w:tc>
        <w:tc>
          <w:tcPr>
            <w:tcW w:w="1697" w:type="dxa"/>
            <w:tcBorders>
              <w:top w:val="single" w:sz="8" w:space="0" w:color="BDC1C6"/>
              <w:left w:val="single" w:sz="8" w:space="0" w:color="0C343D"/>
              <w:bottom w:val="single" w:sz="8" w:space="0" w:color="BDC1C6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02.04.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Бібліотекар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3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.Використання інформаційно-комунікаційних технологій в освітньому процесі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Контроль за веденням електронного журналу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/ЗЗФНВР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373" w:hRule="atLeast"/>
        </w:trPr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роботи вчителів у Googleclassrooms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Адміністрація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4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. Підвищення професійного рівня і педагогічної майстерності педагогічних працівників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участі педагогічних працівників у різноманітних тренінгах, конференціях, семінарах, вебінарах, онлайн-курсах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Сертифікати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/ЗЗФНВР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Корегування перспективного плану атестації педагогічних працівників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 тиждень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/ЗЗФНВР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підвищення професійного рівня і педагогічної майстерності педагогічних працівників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 тиждень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Сертифікати свідоцтва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/ЗЗФНВР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566" w:hRule="atLeast"/>
        </w:trPr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Аналіз якісно-кваліфікаційного рівня педагогічних працівників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/ЗЗФНВР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458" w:hRule="atLeast"/>
        </w:trPr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Семінар-практикум «Інноваційні підходи до організації освітнього процесу»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 тиждень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458" w:hRule="atLeast"/>
        </w:trPr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.Інноваційна освітня діяльність педагогічних працівників</w:t>
            </w:r>
          </w:p>
        </w:tc>
        <w:tc>
          <w:tcPr>
            <w:tcW w:w="6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Круглий стіл «Самоаналіз власної діяльності та самоосвіта – реальні шляхи підвищення професійної компетентності педагога»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 тиждень</w:t>
            </w:r>
          </w:p>
        </w:tc>
        <w:tc>
          <w:tcPr>
            <w:tcW w:w="1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Матеріали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458" w:hRule="atLeast"/>
        </w:trPr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528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6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6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69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2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6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. Налагодження співпраці зі здобувачами освіти, їх батьками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Проведення онлайн зустрічі з батьками учнів, щодо інформування їх про шкільне життя дітей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Відеозапис, презентація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1-11 класів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7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.Організація педагогічної діяльності та навчання здобувачів освіти на засадах академічної доброчесності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Контроль дотриманням норм академічної доброчесності під час освітнього процесу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Спостереження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за навчальним заняттям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Бесіда «Шкода та користь ГДЗ» </w:t>
            </w:r>
            <w:hyperlink r:id="rId37">
              <w:r>
                <w:rPr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http://surl.li/jbyth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22.04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бесіда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КК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Інтерактивний семінар «Академічна доброчесність в дії»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23.04.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Педагог-організатор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Виховна складова змісту навчальних предметів і курсів: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Всесвітній день книги і авторського права (23.04)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 тиждень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Спостереження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за навчальним заняттям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Вчителі-предметники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447" w:hRule="atLeast"/>
        </w:trPr>
        <w:tc>
          <w:tcPr>
            <w:tcW w:w="153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8F00" w:themeFill="accent4" w:themeFillShade="b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ІV. УПРАВЛІНСЬКІ ПРОЦЕСИ ЗАКЛАДУ ОСВІТИ</w:t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4.1. Заходи щодо утримання у належному стані будівель, приміщень, обладнання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Вивчення потреб учасників освітнього процесу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Директор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/ЗФ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збереження шкільних меблів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 тиждень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ЗДГР/завгосп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Благоустрій території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закладу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тиждень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Довідка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ЗДВР/ЗЗФНВРЗДГР/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Завгосп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4.5.Формування відносин довіри, прозорості, дотримання етичних норм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Контроль за організацією чергування по ліцею вчителів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/ЗЗФНВР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Заходи з психологічної безпеки «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Як допомогти собі?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», «Як виховати в собі резилієнтність?», «Як залишатися в ресурсі?»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Психологічна служба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Оновлення інформації закладу освіти про свою діяльність на сайті ліцею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4.6.Громадське самоврядування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Про затвердження графіку відпусток працівників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2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Засідання трудового колективу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458" w:hRule="atLeast"/>
        </w:trPr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4.7.Антикорупційна діяльність</w:t>
            </w:r>
          </w:p>
        </w:tc>
        <w:tc>
          <w:tcPr>
            <w:tcW w:w="6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Використання навчальних та інформаційних матеріалів під час проведення занять для формування негативного ставлення до корупції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Спостереження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за навчальним заняттям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450" w:hRule="atLeast"/>
        </w:trPr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6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6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69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2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  <w:tr>
        <w:trPr>
          <w:trHeight w:val="309" w:hRule="atLeast"/>
        </w:trPr>
        <w:tc>
          <w:tcPr>
            <w:tcW w:w="1535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themeFill="background1" w:themeFillShade="a6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V.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САМООЦІНЮВАННЯ</w:t>
            </w:r>
          </w:p>
        </w:tc>
      </w:tr>
      <w:tr>
        <w:trPr>
          <w:trHeight w:val="309" w:hRule="atLeast"/>
        </w:trPr>
        <w:tc>
          <w:tcPr>
            <w:tcW w:w="2523" w:type="dxa"/>
            <w:gridSpan w:val="2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left w:val="single" w:sz="4" w:space="0" w:color="000000"/>
              <w:bottom w:val="single" w:sz="6" w:space="0" w:color="CCCCCC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роведення самооцінювання за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напрямом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“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Управлінські процеси”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6" w:space="0" w:color="CCCCCC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1696" w:type="dxa"/>
            <w:gridSpan w:val="2"/>
            <w:tcBorders>
              <w:left w:val="single" w:sz="4" w:space="0" w:color="000000"/>
              <w:bottom w:val="single" w:sz="6" w:space="0" w:color="CCCCCC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699" w:type="dxa"/>
            <w:gridSpan w:val="2"/>
            <w:tcBorders>
              <w:left w:val="single" w:sz="4" w:space="0" w:color="000000"/>
              <w:bottom w:val="single" w:sz="6" w:space="0" w:color="CCCCCC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ЗДНР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  <w:tr>
        <w:trPr>
          <w:trHeight w:val="309" w:hRule="atLeast"/>
        </w:trPr>
        <w:tc>
          <w:tcPr>
            <w:tcW w:w="153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en-US"/>
              </w:rPr>
              <w:t>VI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ДОДАТОК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№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Зміст діяльності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Дата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Клас</w:t>
            </w:r>
          </w:p>
        </w:tc>
        <w:tc>
          <w:tcPr>
            <w:tcW w:w="2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Формування ключових компентентностей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Відповідальний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Примітки</w:t>
            </w:r>
          </w:p>
        </w:tc>
      </w:tr>
      <w:tr>
        <w:trPr/>
        <w:tc>
          <w:tcPr>
            <w:tcW w:w="1535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Тиждень біології (30.03.-03.04.26)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51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 xml:space="preserve">Тематичні виховні заходи 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Згідно плану класного керівника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289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держави і суспільства</w:t>
            </w:r>
          </w:p>
        </w:tc>
        <w:tc>
          <w:tcPr>
            <w:tcW w:w="20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51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Бесіди з БЖ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Упродовж тижня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289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 себе</w:t>
            </w:r>
          </w:p>
        </w:tc>
        <w:tc>
          <w:tcPr>
            <w:tcW w:w="20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51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77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Тематичні заходи до тижня за окремим планом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Упродовж тижня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289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себе</w:t>
            </w:r>
          </w:p>
        </w:tc>
        <w:tc>
          <w:tcPr>
            <w:tcW w:w="20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Вчителі зарубіжної літератури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51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Міжнародний день створення дитячої книги (02.04.2026)</w:t>
              <w:br/>
              <w:t>Випуск шкільної антології учнівських художніх творів «Літературний дебют»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02.04.2026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89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Ціннісне ставлення до культури і мистецтва </w:t>
            </w:r>
          </w:p>
        </w:tc>
        <w:tc>
          <w:tcPr>
            <w:tcW w:w="20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Шкільний бібліотекар 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51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Міжнародний день просвіти з питань мінної безпеки (04.04.2026)</w:t>
              <w:br/>
              <w:t>Конкурс учнівських презентацій «Символи небезпеки»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03.04.2026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89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себе</w:t>
            </w:r>
          </w:p>
        </w:tc>
        <w:tc>
          <w:tcPr>
            <w:tcW w:w="20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Педагог-організатор, учнівське самоврядування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96" w:hRule="atLeast"/>
        </w:trPr>
        <w:tc>
          <w:tcPr>
            <w:tcW w:w="1535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Тиждень фізики та астрономії (06.04.-10.04.26)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51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 xml:space="preserve">Тематичні виховні заходи 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Згідно плану класного керівника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289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держави і суспільства</w:t>
            </w:r>
          </w:p>
        </w:tc>
        <w:tc>
          <w:tcPr>
            <w:tcW w:w="20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51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Бесіди з БЖ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Упродовж тижня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289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 себе</w:t>
            </w:r>
          </w:p>
        </w:tc>
        <w:tc>
          <w:tcPr>
            <w:tcW w:w="20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51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77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Тематичні заходи до тижня за окремим планом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Упродовж тижня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289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себе</w:t>
            </w:r>
          </w:p>
        </w:tc>
        <w:tc>
          <w:tcPr>
            <w:tcW w:w="20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Вчителі фізики та астрономії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51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Міжнародний день спорту на благо миру та розвитку (06.04.2026)</w:t>
              <w:br/>
              <w:t xml:space="preserve">- Турнір з мініфутболу серед старшокласників «Спорт заради миру».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- Веселі старти для учнів початкових класів "Діти прагнуть миру". 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06.04.2026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89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Ціннісне ставлення до сім'ї, родини, людей </w:t>
            </w:r>
          </w:p>
        </w:tc>
        <w:tc>
          <w:tcPr>
            <w:tcW w:w="20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Учителі фізичної культури 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51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Всесвітній день здоров'я (07.04.2026)</w:t>
              <w:br/>
              <w:t>Інтерактивна гра «Корисно чи шкідливо?».</w:t>
              <w:br/>
              <w:t>Конкурс малюнків «Здорові діти — здорова нація»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07.04.2026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89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себе</w:t>
            </w:r>
          </w:p>
        </w:tc>
        <w:tc>
          <w:tcPr>
            <w:tcW w:w="20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Учитель курсу "Здоров'я, безпека і добробут", класні керівник (1-4 кл.)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51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Міжнародний день звільнення в’язнів фашистських концтаборів (11.04.2026)</w:t>
              <w:br/>
              <w:t>Урок пам’яті «Життя за колючим дротом»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10.04.2026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89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держави і суспільства</w:t>
            </w:r>
          </w:p>
        </w:tc>
        <w:tc>
          <w:tcPr>
            <w:tcW w:w="20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Учитель історії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35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  <w:lang w:eastAsia="en-US"/>
              </w:rPr>
              <w:t xml:space="preserve">Тиждень БЖ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 xml:space="preserve">«Безпека понад усе: цивільний захист як основа виживання» </w:t>
            </w:r>
            <w:r>
              <w:rPr>
                <w:rFonts w:cs="Times New Roman" w:ascii="Times New Roman" w:hAnsi="Times New Roman"/>
                <w:kern w:val="2"/>
                <w:sz w:val="24"/>
                <w:szCs w:val="24"/>
                <w:lang w:eastAsia="en-US"/>
              </w:rPr>
              <w:t xml:space="preserve"> (13.04.-17.04.26)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51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 xml:space="preserve">Тематичні виховні заходи 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Згідно плану класного керівника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289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 себе</w:t>
            </w:r>
          </w:p>
        </w:tc>
        <w:tc>
          <w:tcPr>
            <w:tcW w:w="20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51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Бесіди з БЖ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Упродовж тижня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289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 себе</w:t>
            </w:r>
          </w:p>
        </w:tc>
        <w:tc>
          <w:tcPr>
            <w:tcW w:w="20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51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77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Казкова інсценізація для молодших школярів «Вогник у казковому лісі». 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13.04.2026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1-4</w:t>
            </w:r>
          </w:p>
        </w:tc>
        <w:tc>
          <w:tcPr>
            <w:tcW w:w="289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 себе</w:t>
            </w:r>
          </w:p>
        </w:tc>
        <w:tc>
          <w:tcPr>
            <w:tcW w:w="20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Класні керівники, керівники гуртків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51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Практика користування вогнегасником 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14.04.2026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289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 себе</w:t>
            </w:r>
          </w:p>
        </w:tc>
        <w:tc>
          <w:tcPr>
            <w:tcW w:w="20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Вчитель ЗБД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51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Майстер-клас від медсестри «Як допомогти другові до приїзду швидкої»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15.04.2026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9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 себе</w:t>
            </w:r>
          </w:p>
        </w:tc>
        <w:tc>
          <w:tcPr>
            <w:tcW w:w="20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Медична сестра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51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Конкурс буктрейлерів / коротких відео про правила безпеки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16.04.2026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89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 себе</w:t>
            </w:r>
          </w:p>
        </w:tc>
        <w:tc>
          <w:tcPr>
            <w:tcW w:w="20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Педагог-організатор, УС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51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Дебати: «Що важливіше: знання чи швидкість реакції у критичній ситуації?»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17.04.2026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89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 себе</w:t>
            </w:r>
          </w:p>
        </w:tc>
        <w:tc>
          <w:tcPr>
            <w:tcW w:w="20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16" w:hRule="atLeast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51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День довкілля (18.04.2026)</w:t>
              <w:br/>
              <w:t>Зелена естафета «Посади дерево»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17.04.2026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89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природи</w:t>
            </w:r>
          </w:p>
        </w:tc>
        <w:tc>
          <w:tcPr>
            <w:tcW w:w="20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Класні керівники, педагог-організатор, учнівське самоврядування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35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kern w:val="2"/>
                <w:sz w:val="24"/>
                <w:szCs w:val="24"/>
              </w:rPr>
              <w:t>Тиждень ЦЗ (20.04-24.04.26)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51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 xml:space="preserve">Тематичні виховні заходи 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Згідно плану класного керівника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289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держави і суспільства</w:t>
            </w:r>
          </w:p>
        </w:tc>
        <w:tc>
          <w:tcPr>
            <w:tcW w:w="20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51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Бесіди з БЖ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Упродовж тижня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289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 себе</w:t>
            </w:r>
          </w:p>
        </w:tc>
        <w:tc>
          <w:tcPr>
            <w:tcW w:w="20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51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Заходи до дня ЦЗ (за окремим планом)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Упродовж тижня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289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 себе</w:t>
            </w:r>
          </w:p>
        </w:tc>
        <w:tc>
          <w:tcPr>
            <w:tcW w:w="20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ЗДВР, педагог-організатор, вчителі ОЗ, кл.кер.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51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Всесвітній день творчості та ініціативності (21.04.2026)</w:t>
              <w:br/>
              <w:t>Майстер-класи від учнів «Навчаю інших тому, що вмію сам»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21.04.2026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89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Ціннісне ставлення до культури і мистецтва </w:t>
            </w:r>
          </w:p>
        </w:tc>
        <w:tc>
          <w:tcPr>
            <w:tcW w:w="20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Педагог-організатор, учнівське самоврядування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51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День авторського права (23.04.2026)</w:t>
              <w:br/>
              <w:t>Презентація «Чому важливо поважати авторство?»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23.04.2026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289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Ціннісне ставлення до сім'ї, родини, людей </w:t>
            </w:r>
          </w:p>
        </w:tc>
        <w:tc>
          <w:tcPr>
            <w:tcW w:w="20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Педагог-організатор, учнівське самоврядування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51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День пам'яті Чорнобильської катастрофи (26.04.2026)</w:t>
              <w:br/>
              <w:t>Тематична лінійка "Чорнобильський дзвін".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26.04.2026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89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суспільства і держави</w:t>
            </w:r>
          </w:p>
        </w:tc>
        <w:tc>
          <w:tcPr>
            <w:tcW w:w="20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Педагог-організатор, учнівське самоврядування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35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Тиждень трудового навчання (27.04.-01.05.26)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51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 xml:space="preserve">Тематичні виховні заходи 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Згідно плану класного керівника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289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 себе</w:t>
            </w:r>
          </w:p>
        </w:tc>
        <w:tc>
          <w:tcPr>
            <w:tcW w:w="20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51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Бесіди з БЖ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Упродовж тижня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289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 себе</w:t>
            </w:r>
          </w:p>
        </w:tc>
        <w:tc>
          <w:tcPr>
            <w:tcW w:w="20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51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Тематичні заходи до тижня за окремим планом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Протягом тижня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289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Ціннісне ставлення до праці </w:t>
            </w:r>
          </w:p>
        </w:tc>
        <w:tc>
          <w:tcPr>
            <w:tcW w:w="20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Вчителі трудового навчання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51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Всесвітній день бажань (29.04.2026)</w:t>
              <w:br/>
              <w:t>Створення карт бажань «Я мрію — я дію»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29.04.2026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89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Ціннісне ставлення до себе</w:t>
            </w:r>
          </w:p>
        </w:tc>
        <w:tc>
          <w:tcPr>
            <w:tcW w:w="20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Практичний психолог, соціальний педагог 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51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Всесвітній день мобільності та доступності (30.04.2026)</w:t>
              <w:br/>
              <w:t xml:space="preserve">Перегляд презентацій «Довідник безбар’єрності» </w:t>
              <w:br/>
              <w:t>Виставка інфографіки "Безбар'єрність - це…"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30.04.2026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89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Ціннісне ставлення до сім'ї, родини, людей </w:t>
            </w:r>
          </w:p>
        </w:tc>
        <w:tc>
          <w:tcPr>
            <w:tcW w:w="20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Класні керівники.</w:t>
              <w:br/>
              <w:t>Педагог-організатор, учнівське самоврядування</w:t>
            </w:r>
          </w:p>
        </w:tc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536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39"/>
        <w:gridCol w:w="2084"/>
        <w:gridCol w:w="2301"/>
        <w:gridCol w:w="1645"/>
        <w:gridCol w:w="1126"/>
        <w:gridCol w:w="1456"/>
        <w:gridCol w:w="1697"/>
        <w:gridCol w:w="988"/>
        <w:gridCol w:w="708"/>
        <w:gridCol w:w="1619"/>
        <w:gridCol w:w="80"/>
        <w:gridCol w:w="1216"/>
      </w:tblGrid>
      <w:tr>
        <w:trPr/>
        <w:tc>
          <w:tcPr>
            <w:tcW w:w="153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8D08D" w:themeFill="accent6" w:themeFillTint="99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sz w:val="40"/>
                <w:szCs w:val="40"/>
              </w:rPr>
            </w:pPr>
            <w:r>
              <w:rPr>
                <w:rFonts w:eastAsia="Times New Roman" w:cs="Times New Roman" w:ascii="Times New Roman" w:hAnsi="Times New Roman"/>
                <w:b/>
                <w:sz w:val="40"/>
                <w:szCs w:val="40"/>
              </w:rPr>
              <w:t>Т</w:t>
            </w:r>
            <w:r>
              <w:rPr>
                <w:rFonts w:eastAsia="Times New Roman" w:cs="Times New Roman" w:ascii="Times New Roman" w:hAnsi="Times New Roman"/>
                <w:b/>
                <w:sz w:val="40"/>
                <w:szCs w:val="40"/>
                <w:lang w:val="uk-UA"/>
              </w:rPr>
              <w:t>равень</w:t>
            </w:r>
            <w:r>
              <w:rPr>
                <w:rFonts w:eastAsia="Times New Roman" w:cs="Times New Roman" w:ascii="Times New Roman" w:hAnsi="Times New Roman"/>
                <w:b/>
                <w:sz w:val="40"/>
                <w:szCs w:val="40"/>
              </w:rPr>
              <w:t xml:space="preserve"> 202</w:t>
            </w:r>
            <w:r>
              <w:rPr>
                <w:rFonts w:eastAsia="Times New Roman" w:cs="Times New Roman" w:ascii="Times New Roman" w:hAnsi="Times New Roman"/>
                <w:b/>
                <w:sz w:val="40"/>
                <w:szCs w:val="40"/>
                <w:lang w:val="uk-UA"/>
              </w:rPr>
              <w:t>6</w:t>
            </w:r>
          </w:p>
        </w:tc>
      </w:tr>
      <w:tr>
        <w:trPr/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Розділи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Зміст діяльності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Термін виконання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Форма контролю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Виконавці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Відміт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uk-UA"/>
              </w:rPr>
              <w:t>ка</w:t>
            </w:r>
          </w:p>
        </w:tc>
      </w:tr>
      <w:tr>
        <w:trPr/>
        <w:tc>
          <w:tcPr>
            <w:tcW w:w="153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9900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І. ОСВІТНЄ СЕРЕДОВИЩЕ ЗАКЛАДУ ОСВІТИ</w:t>
            </w:r>
          </w:p>
        </w:tc>
      </w:tr>
      <w:tr>
        <w:trPr/>
        <w:tc>
          <w:tcPr>
            <w:tcW w:w="153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C00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1.1.Забезпечення комфортних і безпечних умов навчання та праці</w:t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1.1.1. Безпека життєдіяльності. Охорона праці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санітарно-гігієнічних вимог під час освітнього процесу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Медсестра/ЗФ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Проведення заходів в рамках Тижня дорожнього руху </w:t>
            </w:r>
            <w:hyperlink r:id="rId38">
              <w:r>
                <w:rPr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http://surl.li/gxrcz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За графіком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ЗДВР/ЗЗФНВР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Провести бесіди з БЖД на літні канікули </w:t>
            </w:r>
            <w:hyperlink r:id="rId39">
              <w:r>
                <w:rPr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https://osvita.ua/legislation/Ser_osv/89122/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Журнали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1-11 класів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1.1.2. Цивільний захист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Навчально-тренувальні заняття «Дії в надзвичайних ситуаціях»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4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Звіт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1-11 класів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5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Година психолога “Правила поведінки під час війни». (8-11 класи)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4 тиждень</w:t>
            </w:r>
          </w:p>
        </w:tc>
        <w:tc>
          <w:tcPr>
            <w:tcW w:w="16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6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Практичний психолог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1.1.3. Додержання вимог санітарного законодавства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Контроль за дотриманням: 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матеріально-технічного стану харчоблоку та їдальні;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-дотримання санітарно-гігієнічних вимог у приміщеннях, де готується їжа, та їдальні;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right="-78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Директор/ЗФ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Дотримання санітарного режиму на харчоблоці та проходження обов’язкових медичних оглядів працівниками харчоблоку.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Журнали обліку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Медична сестра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/ЗФ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Щоденний контроль за якістю продуктів, що надходять до їдальні, умовами їх зберігання, дотримання термінів реалізації і технології виготовлення страв;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Журнали обліку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Медична сестра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/ЗФ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Забезпечення їдальні дезінфікуючими і миючими засобами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Довідка 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ЗДГР/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Завгосп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1.1.4. Створення умов для безпечного використання мережі Інтернет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Практичне заняття «Розвиваючі ігри онлайн» для учнів 1-11 класів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 тиждень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1-11 класів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шкільних ресурсів (web-сайт школи, сторінки в мережах) на предмет розміщення несанкціонованої інформації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Вчителі інформатики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1.1.5.Створення умов для харчування здобувачів освіти і працівників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Складання списку учнів пільгових категорій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Список з довідками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Соціальний педагог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Складання калькуляції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Калькуляція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комірник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153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966" w:themeFill="accent4" w:themeFillTint="99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1.2. Адаптація та інтеграція здобувачів освіти до освітнього процесу, професійна адаптація працівників</w:t>
            </w:r>
          </w:p>
        </w:tc>
      </w:tr>
      <w:tr>
        <w:trPr/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1.2.1. Працівники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Презентація досвіду роботи молодих вчителів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2 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Презентація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ЗДНР/ЗФ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1.2.2. Здобувачі освіти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Вивчення психологічної готовності учнів 4 класу до навчання у 5 класі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1-3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Протокол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153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966" w:themeFill="accent4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1.3. Створення освітнього середовища, вільного від будь-яких форм насильства та дискримінації</w:t>
            </w:r>
          </w:p>
        </w:tc>
      </w:tr>
      <w:tr>
        <w:trPr>
          <w:trHeight w:val="650" w:hRule="atLeast"/>
        </w:trPr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1.3.1. Планування діяльності щодо запобігання будь-яким проявам дискримінації, булінгу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звернень, що надходять до практичного психолога, керівника закладу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>
          <w:trHeight w:val="650" w:hRule="atLeast"/>
        </w:trPr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Година психолога. Інтерактивне заняття “Протидія булінгу”. (7-8 кл.)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 тиждень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Психологічна служба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>
          <w:trHeight w:val="1010" w:hRule="atLeast"/>
        </w:trPr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Розвивальне заняття “Як приборкати власних драконів”.(6-7 кл.)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тиждень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психолог, соціальний педагог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1.3.2. Правила поведінки учасників освітнього процесу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дотримання учнями правил поведінки під час освітнього процесу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ЗДВР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/ЗЗФНВР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відвідування учнями навчальних занять за попередній місяць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Довідка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1-11 класів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Ігри на розвиток соціального інтелекту. (1-3 кл.)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2 тиждень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Психологічна служба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Інформаційний діалог “Адаптація людини до стресогенних чинників” (9-11 кл.)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03-06.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Заняття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Психологічна служба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Санітарно-просвітницька робота із учнями, батьками, працівниками ліцею щодо попередження теплових та сонячних ударів http://surl.li/jcbyj </w:t>
            </w:r>
            <w:hyperlink r:id="rId40">
              <w:r>
                <w:rPr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http://surl.li/jcbzj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Медична сестра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Контроль за здійсненням чергування вчителів по ліцею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В/ЗЗФНВ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616" w:hRule="atLeast"/>
        </w:trPr>
        <w:tc>
          <w:tcPr>
            <w:tcW w:w="153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966" w:themeFill="accent4" w:themeFillTint="99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1.4. Формування інклюзивного, розвивального та мотивуючого до навчання освітнього простору</w:t>
            </w:r>
          </w:p>
        </w:tc>
      </w:tr>
      <w:tr>
        <w:trPr/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1.4.1. Методики та технології роботи з дітьми з особливими освітніми потребами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Спостереження за проведенням навчальних занять з дітьми ООП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1-4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Спостереже ння за навчальним заняттям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Адміністрація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1.4.2. Мотивуюче та розвивальне освітнє середовище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Тренінгове заняття «Як уникнути стресу під час НМТ».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4 тиждень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Практичний психолог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1.4.3.Інформаційна та соціально-культурна комунікація учасників освітнього процесу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Систематизація архіву відео- й аудіоматеріалів про заходи, проведені в закладі освіти, урочисті зібрання, пам’ятні дати.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Каталог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Бібліотекар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Звіт про роботу шкільної бібліотеки за 202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-202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н. р.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Звіт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Бібліотекар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1.4.4. Профорієнтаціна робота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Розміщення інформації про навчальні заклади на сайті ліцею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тиждень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Соціальний педагог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153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FFFFF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ІІ. СИСТЕМА ОЦІНЮВАННЯ ЗДОБУВАЧІВ ОСВІТИ</w:t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2.1. Відкритість, прозорість і зрозумілість в системі оцінювання навчальних досягнень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дотримання вчителями системи оцінювання навчальних досягнень на навчальних заняттях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Спостереження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за навчальним и заняттями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Адміністрація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Бесіда «Семестрове та річне оцінювання»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31.05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бесіда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ЗДНР/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КК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368" w:hRule="atLeast"/>
        </w:trPr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Оприлюднення графіку підсумкових робіт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10.05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графік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632" w:hRule="atLeast"/>
        </w:trPr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Інформування учнів про критерії оцінювання навчальних досягнень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Навчальні заняття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2.2.Внутрішній моніторинг відстеження та коригування результатів навчання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Проведення індивідуальних та групових консультації щодо підготовки до НМТ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Вчителі-предметники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Оформлення свідоцтв досягнень учнів 1-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8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класів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Свідоцтва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Проведення ДПА у 4 класі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Згідно наказу МОН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Протокол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/ЗЗФНВР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Оформлення табелів учнів 10 класів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Табелі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10 класів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Моніторинг стану формування ключових та предметних компетентностей під час викладання інформатики у 5-11 класах, ІК “Природознавство” у 5-6 класах.  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Довідка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Адміністрація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vertAlign w:val="subscript"/>
              </w:rPr>
            </w:pPr>
            <w:r>
              <w:rPr>
                <w:vertAlign w:val="subscript"/>
              </w:rPr>
            </w:r>
          </w:p>
        </w:tc>
      </w:tr>
      <w:tr>
        <w:trPr>
          <w:trHeight w:val="300" w:hRule="atLeast"/>
        </w:trPr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2.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4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.Спрямованість системи оцінювання на формування в здобувачів освіти відповідальності за результати свого навчання, здатності до самооцінювання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Підготувати звіти про роботу з обдарованими учнями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26.05.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звіти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vertAlign w:val="subscript"/>
              </w:rPr>
            </w:pPr>
            <w:r>
              <w:rPr>
                <w:vertAlign w:val="subscript"/>
              </w:rPr>
            </w:r>
          </w:p>
        </w:tc>
      </w:tr>
      <w:tr>
        <w:trPr>
          <w:trHeight w:val="588" w:hRule="atLeast"/>
        </w:trPr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Оприлюднити інформацію про результати участі здобувачів освіти в конкурсах, олімпіадах, турнірах різних рівнів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26.05.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ЗДНР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vertAlign w:val="subscript"/>
              </w:rPr>
            </w:pPr>
            <w:r>
              <w:rPr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CCCCCC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Провести урочисте вшанування учасників та переможців Всеукраїнських та Міжнародних конкурсів, олімпіад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6" w:space="0" w:color="CCCCCC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26.05.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CCCCCC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CCCCCC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Адміністрація вчителі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vertAlign w:val="subscript"/>
              </w:rPr>
            </w:pPr>
            <w:r>
              <w:rPr>
                <w:vertAlign w:val="subscript"/>
              </w:rPr>
            </w:r>
          </w:p>
        </w:tc>
      </w:tr>
      <w:tr>
        <w:trPr/>
        <w:tc>
          <w:tcPr>
            <w:tcW w:w="153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DD6EE" w:themeFill="accent5" w:themeFillTint="66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ІІІ. ПЕДАГОГІЧНА ДІЯЛЬНІСТЬ ПЕДАГОГІЧНИХ ПРАЦІВНИКІВ</w:t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3.1.Планування педагогічної діяльності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Стан виконання навчальних програм за 2025-2026 н.р.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 тиждень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Довідки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ЗДНР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Аналіз рівня навчальних досягнень учнів індивідуальної форми навчання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 тиждень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Довідки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ЗДНР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Планування роботи ліцею на наступний навчальний рік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Звіт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Адміністрація педагогічний колектив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Звіт про спортивно-масову роботу закладу освіти у 202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-202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Звіт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ЗДВР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Звіт про роботу психологічної служби у 2025-2026 н.р.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Звіт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Психологічна служба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3.2. Формування суспільних цінностей у процесі навчання, виховання та розвитку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Створення та поширення на сайті ліцею та соціальних мережах матеріалів щодо проведених заходів у ліцеї.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Матеріали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Мультимедійна презентація «Знов білим цвітом вкрилися сади, знов приходить свято перемоги». Інсталяція до Дня пам’яті і примирення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Презентація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Бібліотекар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Свято Останнього дзвоника (підготовка)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Сценарій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Заходи щодо формування в учнів соціальної активності та сталого розвитку: Екологічна акція «Посади дерево»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1-4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Вчителі біології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Виховна складова змісту навчальних предметів і курсів: 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- Дні пам’яті та примирення (8.05); 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- День Європи (16.05);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Спостереження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Адміністрація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458" w:hRule="atLeast"/>
        </w:trPr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3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.Використання інформаційно-комунікаційних технологій в освітньому процесі</w:t>
            </w:r>
          </w:p>
        </w:tc>
        <w:tc>
          <w:tcPr>
            <w:tcW w:w="6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Контроль за веденням електронного журналу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/ЗЗФНВР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476" w:hRule="atLeast"/>
        </w:trPr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528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6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6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69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2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4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. Підвищення професійного рівня і педагогічної майстерності педагогічних працівників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участі педагогічних працівників у різноманітних тренінгах, конференціях, семінарах, вебінарах, онлайн-курсах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Сертифікати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/ЗЗФНВР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450" w:hRule="atLeast"/>
        </w:trPr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Складання перспективного плану атестації педагогічних працівників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 тиждень</w:t>
            </w:r>
          </w:p>
        </w:tc>
        <w:tc>
          <w:tcPr>
            <w:tcW w:w="1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450" w:hRule="atLeast"/>
        </w:trPr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6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6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69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2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Засідання методичної ради № 5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255" w:hanging="255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Аналіз роботи МО вчителів суспільно-гуманітарного циклу за 2025/2026 навчальний рік.</w:t>
            </w:r>
            <w:r>
              <w:rPr/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Обговорення пропозицій щодо перспективного плану роботи методичного об’єднання на наступний навчальний рік.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255" w:hanging="25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Звіти вчителів про участь у конкурсах, турнірах, олімпіадах, секціях МАН.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255" w:hanging="25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Оцінювання навчальних досягнень здобувачів освіти: сучасні тенденції.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255" w:hanging="25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Портфоліо учня як інструмент оцінювання та самооцінки.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255" w:hanging="25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Методи мотиваційного оцінювання: як заохотити учнів до навчання.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 тиждень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Протокол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6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. Налагодження співпраці зі здобувачами освіти, їх батьками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Проведення батьківських зборів: про завершення 202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-202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н.р.; Про підсумки навчальної діяльності 202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-202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Протоколи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Класні керівники 1-11 класів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7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.Організація педагогічної діяльності та навчання здобувачів освіти на засадах академічної доброчесності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дотриманням норм академічної доброчесності під час освітнього процесу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Усний журнал «Плагіат і його різновиди» </w:t>
            </w:r>
            <w:r>
              <w:rPr>
                <w:rFonts w:eastAsia="Times New Roman" w:cs="Times New Roman" w:ascii="Times New Roman" w:hAnsi="Times New Roman"/>
                <w:color w:val="0000FF"/>
                <w:sz w:val="24"/>
                <w:szCs w:val="24"/>
              </w:rPr>
              <w:t>http://surl.li/jcdje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02.05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КК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 виконання закону України «Про засади запобігання і протидії корупції» в організації навчального процесу у ліцеї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</w:rPr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Директор/ЗФ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636" w:hRule="atLeast"/>
        </w:trPr>
        <w:tc>
          <w:tcPr>
            <w:tcW w:w="153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8F00" w:themeFill="accent4" w:themeFillShade="b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ІV. УПРАВЛІНСЬКІ ПРОЦЕСИ ЗАКЛАДУ ОСВІТИ</w:t>
            </w:r>
          </w:p>
        </w:tc>
      </w:tr>
      <w:tr>
        <w:trPr/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4.1. Заходи щодо утримання у належному стані будівель, приміщень, обладнання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Вивчення потреб учасників освітнього процесу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Директор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/ЗФ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sz w:val="24"/>
                <w:szCs w:val="24"/>
                <w:vertAlign w:val="subscript"/>
              </w:rPr>
            </w:pPr>
            <w:r>
              <w:rPr>
                <w:color w:val="FF0000"/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4.5.Формування відносин довіри, прозорості, дотримання етичних норм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Контроль за організацією чергування по ліцею вчителів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/ЗЗФНВР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sz w:val="24"/>
                <w:szCs w:val="24"/>
                <w:vertAlign w:val="subscript"/>
              </w:rPr>
            </w:pPr>
            <w:r>
              <w:rPr>
                <w:color w:val="FF0000"/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Оновлення інформації закладу освіти про свою діяльність на сайті ліцею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ЗДНР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sz w:val="24"/>
                <w:szCs w:val="24"/>
                <w:vertAlign w:val="subscript"/>
                <w:lang w:val="uk-UA"/>
              </w:rPr>
            </w:pPr>
            <w:r>
              <w:rPr>
                <w:color w:val="FF0000"/>
                <w:sz w:val="24"/>
                <w:szCs w:val="24"/>
                <w:vertAlign w:val="subscript"/>
                <w:lang w:val="uk-UA"/>
              </w:rPr>
            </w:r>
          </w:p>
        </w:tc>
      </w:tr>
      <w:tr>
        <w:trPr/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4.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6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.Громадське самоврядування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Погодження попереднього розподілу тижневого навантаження працівників закладу освіти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sz w:val="24"/>
                <w:szCs w:val="24"/>
                <w:vertAlign w:val="subscript"/>
              </w:rPr>
            </w:pPr>
            <w:r>
              <w:rPr>
                <w:color w:val="FF0000"/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Звіт роботи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міністерств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учнівського самоврядування за 202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-202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Звіт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Координатори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міністерств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учнівського самоврядування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sz w:val="24"/>
                <w:szCs w:val="24"/>
                <w:vertAlign w:val="subscript"/>
              </w:rPr>
            </w:pPr>
            <w:r>
              <w:rPr>
                <w:color w:val="FF0000"/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Засідання центрів учнівського самоврядування. Аналіз проведених заходів у центрах. Планування заходів на 2025-2026 н.р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 тиждень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Проєкт плану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sz w:val="24"/>
                <w:szCs w:val="24"/>
                <w:vertAlign w:val="subscript"/>
              </w:rPr>
            </w:pPr>
            <w:r>
              <w:rPr>
                <w:color w:val="FF0000"/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4.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9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Нарада при директору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b/>
                <w:b/>
                <w:bCs/>
                <w:color w:val="FF0000"/>
                <w:vertAlign w:val="subscript"/>
              </w:rPr>
            </w:pPr>
            <w:r>
              <w:rPr>
                <w:b/>
                <w:bCs/>
                <w:color w:val="FF0000"/>
                <w:vertAlign w:val="subscript"/>
              </w:rPr>
            </w:r>
          </w:p>
        </w:tc>
        <w:tc>
          <w:tcPr>
            <w:tcW w:w="652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 Про підготовку ліцею до нового навчального року.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Про набір учнів до 1 класу.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 Про підсумки виконання річного плану у 202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-202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н.р.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 Про попереднє тижневе навантаження педпрацівників на 2025-2026 навчальний рік.</w:t>
            </w:r>
          </w:p>
        </w:tc>
        <w:tc>
          <w:tcPr>
            <w:tcW w:w="16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щопонеділка</w:t>
            </w:r>
          </w:p>
        </w:tc>
        <w:tc>
          <w:tcPr>
            <w:tcW w:w="169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Протокол</w:t>
            </w:r>
          </w:p>
        </w:tc>
        <w:tc>
          <w:tcPr>
            <w:tcW w:w="16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Адміністрація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vertAlign w:val="subscript"/>
              </w:rPr>
            </w:pPr>
            <w:r>
              <w:rPr>
                <w:vertAlign w:val="subscript"/>
              </w:rPr>
            </w:r>
          </w:p>
        </w:tc>
      </w:tr>
      <w:tr>
        <w:trPr/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Засідання педагогічної ради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 6</w:t>
            </w:r>
          </w:p>
        </w:tc>
        <w:tc>
          <w:tcPr>
            <w:tcW w:w="652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Про виконання рішень попередніх засідань педагогічних рад.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Про виконання Освітньої програми ліцею та програм із навчальних предметів у 2025-2026 н. р.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Про визнання результатів підвищення кваліфікації педагогічних працівників.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Про переведення до наступного класу і нагородження Похвальним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лист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високі досягнення в навчанні учнів 5-8-х і 10-х класів, визначення претендентів на нагородження золотою медаллю «За високі досягнення у навчанні» і срібною медаллю «За досягнення у навчанні» у 2026 році.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Про переведення на наступний рік навчання, видачу свідоцтв про здобуття базової середньої освіти та нагородження учнів 9-х класів.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Про видачу свідоцтв про здобуття повної загальної середньої освіти, нагородження та випуск учнів 11 класу.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Про стан викладання інформатики та рівень навчальних досягнень з інформатики учнів 5-11 класів.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 тиждень</w:t>
            </w:r>
          </w:p>
        </w:tc>
        <w:tc>
          <w:tcPr>
            <w:tcW w:w="169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  <w:tc>
          <w:tcPr>
            <w:tcW w:w="16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Адміністрація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Творча група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35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САМООЦІНЮВАННЯ</w:t>
            </w:r>
          </w:p>
        </w:tc>
      </w:tr>
      <w:tr>
        <w:trPr/>
        <w:tc>
          <w:tcPr>
            <w:tcW w:w="25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528" w:type="dxa"/>
            <w:gridSpan w:val="4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звіту про проведення комплексного самооцінювання діяльності закладу</w:t>
            </w:r>
          </w:p>
        </w:tc>
        <w:tc>
          <w:tcPr>
            <w:tcW w:w="1697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1696" w:type="dxa"/>
            <w:gridSpan w:val="2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Довідка</w:t>
            </w:r>
          </w:p>
        </w:tc>
        <w:tc>
          <w:tcPr>
            <w:tcW w:w="1699" w:type="dxa"/>
            <w:gridSpan w:val="2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Робочі групи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3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val="en-US"/>
              </w:rPr>
              <w:t xml:space="preserve">VI. </w:t>
            </w: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val="uk-UA"/>
              </w:rPr>
              <w:t>ДОДАТОК</w:t>
            </w:r>
          </w:p>
        </w:tc>
      </w:tr>
      <w:tr>
        <w:trPr/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№</w:t>
            </w:r>
          </w:p>
        </w:tc>
        <w:tc>
          <w:tcPr>
            <w:tcW w:w="4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Зміст діяльності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Дата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Клас</w:t>
            </w:r>
          </w:p>
        </w:tc>
        <w:tc>
          <w:tcPr>
            <w:tcW w:w="4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Формування ключових компентентностей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Відповідальний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Примітки</w:t>
            </w:r>
          </w:p>
        </w:tc>
      </w:tr>
      <w:tr>
        <w:trPr/>
        <w:tc>
          <w:tcPr>
            <w:tcW w:w="1535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Тиждень пам’яті та примирення (04.05.-08.05.26)</w:t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3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 xml:space="preserve">Тематичні виховні заходи 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Згідно плану класного керівника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414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держави і суспільства</w:t>
            </w:r>
          </w:p>
        </w:tc>
        <w:tc>
          <w:tcPr>
            <w:tcW w:w="232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2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3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Бесіди з БЖ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Упродовж тижня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414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 себе</w:t>
            </w:r>
          </w:p>
        </w:tc>
        <w:tc>
          <w:tcPr>
            <w:tcW w:w="232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2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43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 Акція «Ніхто не забутий!»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 Книжкова виставка «Таким було обличчя у війни..»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04.05-08.05.2026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414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Ціннісне ставлення до суспільства і держави </w:t>
            </w:r>
          </w:p>
        </w:tc>
        <w:tc>
          <w:tcPr>
            <w:tcW w:w="232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Педагог-організатор, класні керівники, бібліотекар</w:t>
            </w:r>
          </w:p>
        </w:tc>
        <w:tc>
          <w:tcPr>
            <w:tcW w:w="12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43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Міжнародний день астрономії (03.05.2026)</w:t>
              <w:br/>
              <w:t>Вікторина «Таємниці зоряного неба»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04.05.2026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414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природи</w:t>
            </w:r>
          </w:p>
        </w:tc>
        <w:tc>
          <w:tcPr>
            <w:tcW w:w="232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Учитель астрономії </w:t>
            </w:r>
          </w:p>
        </w:tc>
        <w:tc>
          <w:tcPr>
            <w:tcW w:w="12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43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День пам’яті і примирення (08.05.2026)</w:t>
              <w:br/>
              <w:t>Акція «Маки пам’яті».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08.05.2026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414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держави і суспільства</w:t>
            </w:r>
          </w:p>
        </w:tc>
        <w:tc>
          <w:tcPr>
            <w:tcW w:w="232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Педагог-організатор, учнівське самоврядування </w:t>
            </w:r>
          </w:p>
        </w:tc>
        <w:tc>
          <w:tcPr>
            <w:tcW w:w="12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43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Тематична виставка книг та фотоматеріалів «Історія, написана війною»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08.05.2026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414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держави і суспільства</w:t>
            </w:r>
          </w:p>
        </w:tc>
        <w:tc>
          <w:tcPr>
            <w:tcW w:w="232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Шкільний бібліотекар</w:t>
            </w:r>
          </w:p>
        </w:tc>
        <w:tc>
          <w:tcPr>
            <w:tcW w:w="12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43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День Європи (09.05.2026)</w:t>
              <w:br/>
              <w:t>Створення колажу «Моя Україна в європейській родині»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08.05.2026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414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держави і суспільства</w:t>
            </w:r>
          </w:p>
        </w:tc>
        <w:tc>
          <w:tcPr>
            <w:tcW w:w="232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Педагог-організатор, учнівське самоврядування </w:t>
            </w:r>
          </w:p>
        </w:tc>
        <w:tc>
          <w:tcPr>
            <w:tcW w:w="12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43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День матері (10.05.2026)</w:t>
              <w:br/>
              <w:t>Загальношкільне свято  «Матусю, ти – промінчик мій, дарую світло і любов тобі!»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08.05.2026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414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сім'ї, родини, людей</w:t>
            </w:r>
          </w:p>
        </w:tc>
        <w:tc>
          <w:tcPr>
            <w:tcW w:w="232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Педагог-організатор, класні керівники </w:t>
            </w:r>
          </w:p>
        </w:tc>
        <w:tc>
          <w:tcPr>
            <w:tcW w:w="12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535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Тиждень безбар’єрності (11.05.-15.05.26)</w:t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3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 xml:space="preserve">Тематичні виховні заходи 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Згідно плану класного керівника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414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сім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>’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ї, родини, людей </w:t>
            </w:r>
          </w:p>
        </w:tc>
        <w:tc>
          <w:tcPr>
            <w:tcW w:w="232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2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3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Бесіди з БЖ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Упродовж тижня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414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 себе</w:t>
            </w:r>
          </w:p>
        </w:tc>
        <w:tc>
          <w:tcPr>
            <w:tcW w:w="232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2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43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 Тренінг «Друзі з особливими потребами».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11.05.2026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414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сім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>’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ї, родини, людей </w:t>
            </w:r>
          </w:p>
        </w:tc>
        <w:tc>
          <w:tcPr>
            <w:tcW w:w="232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Учитель громадянської освіти, соціальний педагог </w:t>
            </w:r>
          </w:p>
        </w:tc>
        <w:tc>
          <w:tcPr>
            <w:tcW w:w="12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43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День сім’ї (15.05.2026)</w:t>
              <w:br/>
              <w:t>Фоточелендж «Я пишаюся своєю сім’єю»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15.05.2026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414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сім'ї, родини, людей</w:t>
            </w:r>
          </w:p>
        </w:tc>
        <w:tc>
          <w:tcPr>
            <w:tcW w:w="232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Педагог-організатор, класні керівники </w:t>
            </w:r>
          </w:p>
        </w:tc>
        <w:tc>
          <w:tcPr>
            <w:tcW w:w="12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43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- Круглий стіл «Доступно, значить зручно для всіх» 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16.05.2026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414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сім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>’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ї, родини, людей </w:t>
            </w:r>
          </w:p>
        </w:tc>
        <w:tc>
          <w:tcPr>
            <w:tcW w:w="232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Учитель громадянської освіти, соціальний педагог </w:t>
            </w:r>
          </w:p>
        </w:tc>
        <w:tc>
          <w:tcPr>
            <w:tcW w:w="12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43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Година психолога «Психологічна підготовка до ДПА, ЗНО (НМТ). Профілактика стресів».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14.05.2026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9, 11</w:t>
            </w:r>
          </w:p>
        </w:tc>
        <w:tc>
          <w:tcPr>
            <w:tcW w:w="414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Ціннісне ставлення до себе </w:t>
            </w:r>
          </w:p>
        </w:tc>
        <w:tc>
          <w:tcPr>
            <w:tcW w:w="232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Практичний психолог </w:t>
            </w:r>
          </w:p>
        </w:tc>
        <w:tc>
          <w:tcPr>
            <w:tcW w:w="12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535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kern w:val="2"/>
                <w:sz w:val="24"/>
                <w:szCs w:val="24"/>
                <w:lang w:eastAsia="en-US"/>
              </w:rPr>
              <w:t>Тиждень БЖ</w:t>
            </w: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en-US"/>
              </w:rPr>
              <w:t xml:space="preserve"> «Дорожня оборона: як уникнути небезпек на дорозі під час війни» </w:t>
            </w:r>
            <w:r>
              <w:rPr>
                <w:rFonts w:cs="Times New Roman" w:ascii="Times New Roman" w:hAnsi="Times New Roman"/>
                <w:b/>
                <w:bCs/>
                <w:kern w:val="2"/>
                <w:sz w:val="24"/>
                <w:szCs w:val="24"/>
                <w:lang w:eastAsia="en-US"/>
              </w:rPr>
              <w:t>(18.05.-22.05.26)</w:t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43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 xml:space="preserve">Тематичні виховні заходи 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Згідно плану класного керівника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414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 себе</w:t>
            </w:r>
          </w:p>
        </w:tc>
        <w:tc>
          <w:tcPr>
            <w:tcW w:w="232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2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43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Бесіди з БЖ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Упродовж тижня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414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 себе</w:t>
            </w:r>
          </w:p>
        </w:tc>
        <w:tc>
          <w:tcPr>
            <w:tcW w:w="232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2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43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77" w:leader="none"/>
              </w:tabs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Казкова вікторина: «Світлофорчик під час війни» (з поясненням: чому потрібно бути уважними навіть біля знайомої дороги). 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18.05.2026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1-4</w:t>
            </w:r>
          </w:p>
        </w:tc>
        <w:tc>
          <w:tcPr>
            <w:tcW w:w="414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 себе</w:t>
            </w:r>
          </w:p>
        </w:tc>
        <w:tc>
          <w:tcPr>
            <w:tcW w:w="232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Класні керівники</w:t>
            </w:r>
          </w:p>
        </w:tc>
        <w:tc>
          <w:tcPr>
            <w:tcW w:w="12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43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Практичне заняття: «Як діяти на дорозі під час сигналу тривоги» (зупинка транспорту, куди сховатися, як не створювати затор). 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19.05.2026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5-8</w:t>
            </w:r>
          </w:p>
        </w:tc>
        <w:tc>
          <w:tcPr>
            <w:tcW w:w="414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 себе</w:t>
            </w:r>
          </w:p>
        </w:tc>
        <w:tc>
          <w:tcPr>
            <w:tcW w:w="232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Класні керівники</w:t>
            </w:r>
          </w:p>
        </w:tc>
        <w:tc>
          <w:tcPr>
            <w:tcW w:w="12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43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Малюнковий конкурс: «Безпечна дорога до школи». 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20.05.2026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414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 себе</w:t>
            </w:r>
          </w:p>
        </w:tc>
        <w:tc>
          <w:tcPr>
            <w:tcW w:w="232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Класні керівники</w:t>
            </w:r>
          </w:p>
        </w:tc>
        <w:tc>
          <w:tcPr>
            <w:tcW w:w="12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43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Тренінг: «Перша допомога при ДТП» 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21.05.2026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414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 себе</w:t>
            </w:r>
          </w:p>
        </w:tc>
        <w:tc>
          <w:tcPr>
            <w:tcW w:w="232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Медична сестра</w:t>
            </w:r>
          </w:p>
        </w:tc>
        <w:tc>
          <w:tcPr>
            <w:tcW w:w="12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43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Виставка плакатів «Дорога безпечна, коли ти уважний». 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22.05.2026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414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 себе</w:t>
            </w:r>
          </w:p>
        </w:tc>
        <w:tc>
          <w:tcPr>
            <w:tcW w:w="232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Педагог-організатор, УС</w:t>
            </w:r>
          </w:p>
        </w:tc>
        <w:tc>
          <w:tcPr>
            <w:tcW w:w="12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535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kern w:val="2"/>
                <w:sz w:val="24"/>
                <w:szCs w:val="24"/>
              </w:rPr>
              <w:t xml:space="preserve">Тиждень </w:t>
            </w: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 xml:space="preserve"> знань і квітів </w:t>
            </w:r>
            <w:r>
              <w:rPr>
                <w:rFonts w:cs="Times New Roman" w:ascii="Times New Roman" w:hAnsi="Times New Roman"/>
                <w:b/>
                <w:bCs/>
                <w:kern w:val="2"/>
                <w:sz w:val="24"/>
                <w:szCs w:val="24"/>
              </w:rPr>
              <w:t xml:space="preserve">  (25.05.-29.05.26)</w:t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43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Тематичні виховні заходи «Правила безпеки під час літніх канікул»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Згідно плану класного керівника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414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держави і суспільства</w:t>
            </w:r>
          </w:p>
        </w:tc>
        <w:tc>
          <w:tcPr>
            <w:tcW w:w="232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2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43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Бесіди з БЖ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Упродовж тижня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414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 себе</w:t>
            </w:r>
          </w:p>
        </w:tc>
        <w:tc>
          <w:tcPr>
            <w:tcW w:w="232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2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43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Акція «Трояндова алея», прибирання пришкільної території.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>28.05.2026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 xml:space="preserve">9, 11 </w:t>
            </w:r>
          </w:p>
        </w:tc>
        <w:tc>
          <w:tcPr>
            <w:tcW w:w="414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 xml:space="preserve">Ціннісне ставлення до природи. </w:t>
            </w:r>
          </w:p>
        </w:tc>
        <w:tc>
          <w:tcPr>
            <w:tcW w:w="232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4"/>
                <w:szCs w:val="24"/>
                <w:lang w:eastAsia="en-US"/>
              </w:rPr>
              <w:t xml:space="preserve">ЗДВР, класні керівники </w:t>
            </w:r>
          </w:p>
        </w:tc>
        <w:tc>
          <w:tcPr>
            <w:tcW w:w="12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43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Загальношкільні батьківські збори.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Батьківські збори відповідно до планів класних керівників.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Протягом тижнів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1-11</w:t>
            </w:r>
          </w:p>
        </w:tc>
        <w:tc>
          <w:tcPr>
            <w:tcW w:w="414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сім'ї, родини, людей</w:t>
            </w:r>
          </w:p>
        </w:tc>
        <w:tc>
          <w:tcPr>
            <w:tcW w:w="232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Адміністрація, класні керівники</w:t>
            </w:r>
          </w:p>
        </w:tc>
        <w:tc>
          <w:tcPr>
            <w:tcW w:w="12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43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День слов’янської писемності та культури (24.05.2026)</w:t>
              <w:br/>
              <w:t>Виставка літератури «Мова, що об’єднує покоління»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25.05.2026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414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держави і суспільства</w:t>
            </w:r>
          </w:p>
        </w:tc>
        <w:tc>
          <w:tcPr>
            <w:tcW w:w="232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Шкільний бібліотекар</w:t>
            </w:r>
          </w:p>
        </w:tc>
        <w:tc>
          <w:tcPr>
            <w:tcW w:w="12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43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77" w:leader="none"/>
              </w:tabs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en-US"/>
              </w:rPr>
              <w:t>Свято прощання з початковою школою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Протягом тижня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414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держави і суспільства</w:t>
            </w:r>
          </w:p>
        </w:tc>
        <w:tc>
          <w:tcPr>
            <w:tcW w:w="232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Класні керівники</w:t>
            </w:r>
          </w:p>
        </w:tc>
        <w:tc>
          <w:tcPr>
            <w:tcW w:w="12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43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Свято Останнього Дзвоника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29.05.2026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414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Ціннісне ставлення до держави і суспільства</w:t>
            </w:r>
          </w:p>
        </w:tc>
        <w:tc>
          <w:tcPr>
            <w:tcW w:w="232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Адміністрація, педагог-організатор, класні керівники</w:t>
            </w:r>
          </w:p>
        </w:tc>
        <w:tc>
          <w:tcPr>
            <w:tcW w:w="12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</w:r>
          </w:p>
        </w:tc>
      </w:tr>
    </w:tbl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tbl>
      <w:tblPr>
        <w:tblW w:w="153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80"/>
        <w:gridCol w:w="46"/>
        <w:gridCol w:w="6540"/>
        <w:gridCol w:w="1702"/>
        <w:gridCol w:w="63"/>
        <w:gridCol w:w="1636"/>
        <w:gridCol w:w="23"/>
        <w:gridCol w:w="1679"/>
        <w:gridCol w:w="32"/>
        <w:gridCol w:w="1186"/>
      </w:tblGrid>
      <w:tr>
        <w:trPr/>
        <w:tc>
          <w:tcPr>
            <w:tcW w:w="153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8D08D" w:themeFill="accent6" w:themeFillTint="99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36"/>
                <w:szCs w:val="3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36"/>
                <w:szCs w:val="36"/>
              </w:rPr>
              <w:t>Ч</w:t>
            </w:r>
            <w:r>
              <w:rPr>
                <w:rFonts w:eastAsia="Times New Roman" w:cs="Times New Roman" w:ascii="Times New Roman" w:hAnsi="Times New Roman"/>
                <w:b/>
                <w:bCs/>
                <w:sz w:val="36"/>
                <w:szCs w:val="36"/>
                <w:lang w:val="uk-UA"/>
              </w:rPr>
              <w:t>ервень</w:t>
            </w:r>
            <w:r>
              <w:rPr>
                <w:rFonts w:eastAsia="Times New Roman" w:cs="Times New Roman" w:ascii="Times New Roman" w:hAnsi="Times New Roman"/>
                <w:b/>
                <w:bCs/>
                <w:sz w:val="36"/>
                <w:szCs w:val="36"/>
              </w:rPr>
              <w:t xml:space="preserve"> 202</w:t>
            </w:r>
            <w:r>
              <w:rPr>
                <w:rFonts w:eastAsia="Times New Roman" w:cs="Times New Roman" w:ascii="Times New Roman" w:hAnsi="Times New Roman"/>
                <w:b/>
                <w:bCs/>
                <w:sz w:val="36"/>
                <w:szCs w:val="36"/>
                <w:lang w:val="uk-UA"/>
              </w:rPr>
              <w:t>6</w:t>
            </w:r>
          </w:p>
        </w:tc>
      </w:tr>
      <w:tr>
        <w:trPr/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Розділи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Зміст діяльності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Термін виконання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Форма контролю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Виконавці 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Відмітка </w:t>
            </w:r>
          </w:p>
        </w:tc>
      </w:tr>
      <w:tr>
        <w:trPr/>
        <w:tc>
          <w:tcPr>
            <w:tcW w:w="153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9900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І. ОСВІТНЄ СЕРЕДОВИЩЕ ЗАКЛАДУ ОСВІТИ</w:t>
            </w:r>
          </w:p>
        </w:tc>
      </w:tr>
      <w:tr>
        <w:trPr/>
        <w:tc>
          <w:tcPr>
            <w:tcW w:w="153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C00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1.1.Забезпечення комфортних і безпечних умов навчання та праці</w:t>
            </w:r>
          </w:p>
        </w:tc>
      </w:tr>
      <w:tr>
        <w:trPr/>
        <w:tc>
          <w:tcPr>
            <w:tcW w:w="2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1.1.1. Безпека життєдіяльності. Охорона праці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Проведення бесід з учнями щодо безпеки життєдіяльності під час літніх канікул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Журнали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1-11класів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Провести інструктажі на літній період щодо запобігання побутового травматизму в житлових та підсобних приміщеннях, присадибних ділянках, у місцях відпочинку і можливого перебування людей.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Журнали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Відп. ос.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з ОП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Провести інструктаж з техніки безпеки з техпрацівниками на період ремонтних робіт в ліцеї та на території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закладу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Журнали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ЗДГР/завгосп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153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966" w:themeFill="accent4" w:themeFillTint="99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1.2. Адаптація та інтеграція здобувачів освіти до освітнього процесу, професійна адаптація працівників</w:t>
            </w:r>
          </w:p>
        </w:tc>
      </w:tr>
      <w:tr>
        <w:trPr/>
        <w:tc>
          <w:tcPr>
            <w:tcW w:w="2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1.2.1. Працівники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Засідання МО, творчих груп, студії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 тиждень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Керівники МО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Оформлення документів про освіту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20.06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Книга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КК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Оформлення особових справ, класних журналів, іншої документації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20.06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наказ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1.2.2. Здобувачі освіти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Рекомендації для батьків дітей, в яких виникли труднощі в адаптації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 на сайті закладу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3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966" w:themeFill="accent4" w:themeFillTint="99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1.3. Створення освітнього середовища, вільного від будь-яких форм насильства та дискримінації</w:t>
            </w:r>
          </w:p>
        </w:tc>
      </w:tr>
      <w:tr>
        <w:trPr>
          <w:trHeight w:val="650" w:hRule="atLeast"/>
        </w:trPr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1.3.1. Планування діяльності щодо запобігання будь-яким проявам дискримінації, булінгу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звернень, що надходять до практичного психолога, керівника закладу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Відп.ос.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1.3.2. Правила поведінки учасників освітнього процесу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Моніторинг відвідування учнями навчальних занять за попередній місяць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тиждень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1-11класів 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>
          <w:trHeight w:val="616" w:hRule="atLeast"/>
        </w:trPr>
        <w:tc>
          <w:tcPr>
            <w:tcW w:w="153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966" w:themeFill="accent4" w:themeFillTint="99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1.4. Формування інклюзивного, розвивального та мотивуючого до навчання освітнього простору</w:t>
            </w:r>
          </w:p>
        </w:tc>
      </w:tr>
      <w:tr>
        <w:trPr/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1.4.1. Методики та технології роботи з дітьми з особливими освітніми потребами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Аналіз здійснення індивідуального навчання, виконання програм та навчальних досягнень з предметів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2 тиждень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1.4.3.Інформаційна та соціально-культурна комунікація учасників освітнього процесу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Систематизація архіву відео- й аудіоматеріалів про заходи, проведені в закладі освіти, урочисті зібрання, пам’ятні дати.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Каталог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Бібліотекар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Санітарно-просвітницька робота із учнями, батьками щодо літнього оздоровлення </w:t>
            </w:r>
            <w:hyperlink r:id="rId41">
              <w:r>
                <w:rPr>
                  <w:rFonts w:eastAsia="Times New Roman" w:cs="Times New Roman" w:ascii="Times New Roman" w:hAnsi="Times New Roman"/>
                  <w:color w:val="4472C4" w:themeColor="accent1"/>
                  <w:sz w:val="24"/>
                  <w:szCs w:val="24"/>
                  <w:u w:val="single"/>
                </w:rPr>
                <w:t>http</w:t>
              </w:r>
              <w:r>
                <w:rPr>
                  <w:rFonts w:eastAsia="Times New Roman" w:cs="Times New Roman" w:ascii="Times New Roman" w:hAnsi="Times New Roman"/>
                  <w:color w:val="4472C4" w:themeColor="accent1"/>
                  <w:sz w:val="24"/>
                  <w:szCs w:val="24"/>
                  <w:u w:val="single"/>
                  <w:lang w:val="uk-UA"/>
                </w:rPr>
                <w:t xml:space="preserve"> </w:t>
              </w:r>
              <w:r>
                <w:rPr>
                  <w:rFonts w:eastAsia="Times New Roman" w:cs="Times New Roman" w:ascii="Times New Roman" w:hAnsi="Times New Roman"/>
                  <w:color w:val="4472C4" w:themeColor="accent1"/>
                  <w:sz w:val="24"/>
                  <w:szCs w:val="24"/>
                  <w:u w:val="single"/>
                </w:rPr>
                <w:t>://surl.li/jcuom</w:t>
              </w:r>
            </w:hyperlink>
            <w:r>
              <w:rPr>
                <w:rFonts w:eastAsia="Times New Roman" w:cs="Times New Roman" w:ascii="Times New Roman" w:hAnsi="Times New Roman"/>
                <w:color w:val="4472C4" w:themeColor="accent1"/>
                <w:sz w:val="24"/>
                <w:szCs w:val="24"/>
                <w:u w:val="single"/>
                <w:lang w:val="uk-U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4472C4" w:themeColor="accent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4472C4" w:themeColor="accent1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Журнал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Медична сестра 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Звіт про стан забезпечення підручниками, посібниками учнів на 202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-202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7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2 тиждень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Звіт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Бібліотекар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1.4.4. Профорієнтаційна робота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Розміщення інформації про навчальні заклади на сайті ліцею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тиждень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bscript"/>
              </w:rPr>
            </w:r>
          </w:p>
        </w:tc>
      </w:tr>
      <w:tr>
        <w:trPr>
          <w:trHeight w:val="993" w:hRule="atLeast"/>
        </w:trPr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Наповнення сайту, ФБ-сторінки освітніми матеріалами щодо надолуження навчальних втрат впродовж літа </w:t>
            </w:r>
            <w:hyperlink r:id="rId42">
              <w:r>
                <w:rPr>
                  <w:rFonts w:eastAsia="Times New Roman" w:cs="Times New Roman" w:ascii="Times New Roman" w:hAnsi="Times New Roman"/>
                  <w:color w:val="4472C4" w:themeColor="accent1"/>
                  <w:sz w:val="24"/>
                  <w:szCs w:val="24"/>
                  <w:u w:val="single"/>
                </w:rPr>
                <w:t>http://surl.li/jcusu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  <w:lang w:val="uk-U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20.06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вчителі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153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ІІ. СИСТЕМА ОЦІНЮВАННЯ ЗДОБУВАЧІВ ОСВІТИ</w:t>
            </w:r>
          </w:p>
        </w:tc>
      </w:tr>
      <w:tr>
        <w:trPr>
          <w:trHeight w:val="298" w:hRule="atLeast"/>
        </w:trPr>
        <w:tc>
          <w:tcPr>
            <w:tcW w:w="2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2.1. Відкритість, прозорість і зрозумілість в системі оцінювання навчальних досягнень</w:t>
            </w:r>
          </w:p>
        </w:tc>
        <w:tc>
          <w:tcPr>
            <w:tcW w:w="6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Ознайомлення з результатами підсумкового оцінювання, вручення табелів, свідоцтва досягнень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03.06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Свідоцтва, табелі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КК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309" w:hRule="atLeast"/>
        </w:trPr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5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9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21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Оновлення банку критеріїв оцінювання різних видів робіт, видів діяльності (виступ, само- та взаємооцінювання тощо), форми організації учнів на навчальному занятті (групова, індивідуальна, фронтальна, колективна), які ґрунтуються на критеріях, затверджених МОН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21.06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банк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ЗДНР/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Вчителі 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2.2.Внутрішній моніторинг відстеження та коригування результатів навчання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навчальних досягнень учнів за ІІ семестр 2025-2026 н.р.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Таблиці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Вчителі-предметники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Проведення та аналіз результатів ДПА в 9 класі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тиждень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Протокол, наказ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Аналіз результатів проведення ДПА у 11 класі.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 тиждень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Довідка, наказ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Оформлення документів учнів 9 класу: свідоцтва, грамот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2 тиждень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Документи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9 класів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Оформлення особових справ учнів 11 класу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Звіт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11 класів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Оформлення особових справ учнів 1-4 класів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тиждень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Особові справи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1-4 класів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Оформлення портфоліо учнів 1-4 класів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тиждень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Портфоліо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1-4 класів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Оформлення особових справ учнів 5-8, 10 класів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тиждень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Особові справи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5-8,10 кл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Оформлення особових справ учнів 9 класів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тиждень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Особові справи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9 класів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153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DD6EE" w:themeFill="accent5" w:themeFillTint="66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ІІІ. ПЕДАГОГІЧНА ДІЯЛЬНІСТЬ ПЕДАГОГІЧНИХ ПРАЦІВНИКІВ</w:t>
            </w:r>
          </w:p>
        </w:tc>
      </w:tr>
      <w:tr>
        <w:trPr/>
        <w:tc>
          <w:tcPr>
            <w:tcW w:w="2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3.1.Планування педагогічної діяльності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Планування роботи ліцею на наступний навчальний рік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 тиждень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Звіт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Розробка навчальних програм для учнів 9 класу НУШ на основі модельних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21.06.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Програми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вчителі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Анкетування педпрацівників щодо результативності методичної роботи у 2025-2026 н.р.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тиждень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Звіт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ЗДНР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3.2. Формування суспільних цінностей у процесі навчання, виховання та розвитку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Створення та поширення на сайті ліцею та соціальних мережах матеріалів щодо проведених заходів у ліцеї.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Матеріали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bscript"/>
              </w:rPr>
            </w:r>
          </w:p>
        </w:tc>
      </w:tr>
      <w:tr>
        <w:trPr/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3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.Використання інформаційно-комунікаційних технологій в освітньому процесі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Звіт про використання інформаційно-комунікаційних технологій в освітньому процесі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тиждень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Звіт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Вчителі інформатики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bscript"/>
              </w:rPr>
            </w:r>
          </w:p>
        </w:tc>
      </w:tr>
      <w:tr>
        <w:trPr>
          <w:trHeight w:val="298" w:hRule="atLeast"/>
        </w:trPr>
        <w:tc>
          <w:tcPr>
            <w:tcW w:w="2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4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. Підвищення професійного рівня і педагогічної майстерності педагогічних працівників</w:t>
            </w:r>
          </w:p>
        </w:tc>
        <w:tc>
          <w:tcPr>
            <w:tcW w:w="6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Моніторинг участі педагогічних працівників у різноманітних тренінгах, конференціях, семінарах, вебінарах, онлайн-курсах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Сертифікати 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ЗДНР 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bscript"/>
              </w:rPr>
            </w:r>
          </w:p>
        </w:tc>
      </w:tr>
      <w:tr>
        <w:trPr>
          <w:trHeight w:val="450" w:hRule="atLeast"/>
        </w:trPr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9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21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9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21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3.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7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.Організація педагогічної діяльності та навчання здобувачів освіти на засадах академічної доброчесності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Підготовка матеріалів до звіту директора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ліцею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за 202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-202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тиждень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Матеріали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Адміністрація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Діалог «Академічна доброчесність під час ДПА» Поради для учнів </w:t>
            </w:r>
            <w:hyperlink r:id="rId43">
              <w:r>
                <w:rPr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https://www.youtube.com/watch?v=EuADvoUAe2U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</w:rPr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ЗДВР/КК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608" w:hRule="atLeast"/>
        </w:trPr>
        <w:tc>
          <w:tcPr>
            <w:tcW w:w="153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8F00" w:themeFill="accent4" w:themeFillShade="bf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ІV. УПРАВЛІНСЬКІ ПРОЦЕСИ ЗАКЛАДУ ОСВІТИ</w:t>
            </w:r>
          </w:p>
        </w:tc>
      </w:tr>
      <w:tr>
        <w:trPr/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4.1. Заходи щодо утримання у належному стані будівель, приміщень, обладнання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Вивчення потреб учасників освітнього процесу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4.5.Формування відносин довіри, прозорості, дотримання етичних норм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Оновлення інформації закладу освіти про свою діяльність на сайті ліцею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Загальношкільна конференція. Звіт директора.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2 тиждень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Протокол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4.7.Антикорупційн а діяльність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Звіт про використані кошти за 202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-202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Звіт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Бухгалтерія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Узагальнення матеріалів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щодо академічної доброчесності у закладі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20.06.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звіт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/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4.8.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Ро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зпорядчі документи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Провести інвентаризацію художньої літератури. Списати зношені дитячі книги та застарілу літературу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тиждень.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Акти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Бібліотекар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458" w:hRule="atLeast"/>
        </w:trPr>
        <w:tc>
          <w:tcPr>
            <w:tcW w:w="2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4.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10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. Засідання педагогічної ради № 7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color w:val="FF0000"/>
                <w:sz w:val="24"/>
                <w:szCs w:val="24"/>
                <w:vertAlign w:val="subscrip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4"/>
                <w:szCs w:val="24"/>
                <w:vertAlign w:val="subscript"/>
              </w:rPr>
            </w:r>
          </w:p>
        </w:tc>
        <w:tc>
          <w:tcPr>
            <w:tcW w:w="6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9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1.Про підсумки моніторингу ведення  класних журналів, журналів гурткових, факультативних занять та іншої ділової документації у 2025-2026 н. р.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2.Про результати комплексного самооцінювання діяльності закладу.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3.Про формування 10 класу на 2026-2027 н. р.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4.Про формування 1-их класів на 2026-2027 н. р.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Про підсумки роботи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закладу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з профілактики булінгу (цькування) та домашнього насильства у 2025/2026 навчальному році.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5.Про виконання рішень педагогічної ради за 2025-2026 н. р.</w:t>
            </w:r>
          </w:p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тиждень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Протокол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Адміністрація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Творча група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FF0000"/>
                <w:vertAlign w:val="subscript"/>
              </w:rPr>
            </w:pPr>
            <w:r>
              <w:rPr>
                <w:color w:val="FF0000"/>
                <w:vertAlign w:val="subscript"/>
              </w:rPr>
            </w:r>
          </w:p>
        </w:tc>
      </w:tr>
      <w:tr>
        <w:trPr>
          <w:trHeight w:val="450" w:hRule="atLeast"/>
        </w:trPr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9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21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9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21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9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21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9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21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62" w:hRule="atLeast"/>
        </w:trPr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9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21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62" w:hRule="atLeast"/>
        </w:trPr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9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21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62" w:hRule="atLeast"/>
        </w:trPr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9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21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62" w:hRule="atLeast"/>
        </w:trPr>
        <w:tc>
          <w:tcPr>
            <w:tcW w:w="25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9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21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53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V.САМООЦІНЮВАННЯ</w:t>
            </w:r>
          </w:p>
        </w:tc>
      </w:tr>
      <w:tr>
        <w:trPr/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6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Звіт про проведення комплексного самооцінювання </w:t>
            </w: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Довідка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18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spacing w:before="240" w:after="240"/>
        <w:rPr>
          <w:rFonts w:ascii="Times New Roman" w:hAnsi="Times New Roman" w:eastAsia="Times New Roman" w:cs="Times New Roman"/>
          <w:b/>
          <w:b/>
          <w:color w:val="800000"/>
          <w:sz w:val="40"/>
          <w:szCs w:val="40"/>
        </w:rPr>
      </w:pPr>
      <w:r>
        <w:rPr>
          <w:rFonts w:eastAsia="Times New Roman" w:cs="Times New Roman" w:ascii="Times New Roman" w:hAnsi="Times New Roman"/>
          <w:b/>
          <w:color w:val="800000"/>
          <w:sz w:val="40"/>
          <w:szCs w:val="40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ФІНАНСОВО-ГОСПОДАРСЬКА ДІЯЛЬНІСТЬ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МАТЕРІАЛЬНО-ТЕХНІЧНЕ, ФІНАНСОВЕ ЗАБЕЗПЕЧЕННЯ ДІЯЛЬНОСТІ ЗАКЛАДУ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Фінансово-господарську діяльність у 202</w:t>
      </w:r>
      <w:r>
        <w:rPr>
          <w:rFonts w:eastAsia="Times New Roman" w:cs="Times New Roman" w:ascii="Times New Roman" w:hAnsi="Times New Roman"/>
          <w:sz w:val="24"/>
          <w:szCs w:val="24"/>
          <w:lang w:val="uk-UA"/>
        </w:rPr>
        <w:t>5</w:t>
      </w:r>
      <w:r>
        <w:rPr>
          <w:rFonts w:eastAsia="Times New Roman" w:cs="Times New Roman" w:ascii="Times New Roman" w:hAnsi="Times New Roman"/>
          <w:sz w:val="24"/>
          <w:szCs w:val="24"/>
        </w:rPr>
        <w:t>/202</w:t>
      </w:r>
      <w:r>
        <w:rPr>
          <w:rFonts w:eastAsia="Times New Roman" w:cs="Times New Roman" w:ascii="Times New Roman" w:hAnsi="Times New Roman"/>
          <w:sz w:val="24"/>
          <w:szCs w:val="24"/>
          <w:lang w:val="uk-UA"/>
        </w:rPr>
        <w:t>6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навчальному році направити на:</w:t>
      </w:r>
    </w:p>
    <w:p>
      <w:pPr>
        <w:pStyle w:val="Normal"/>
        <w:numPr>
          <w:ilvl w:val="0"/>
          <w:numId w:val="7"/>
        </w:numPr>
        <w:spacing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Створення комфортного, безпечного освітнього середовища;</w:t>
      </w:r>
    </w:p>
    <w:p>
      <w:pPr>
        <w:pStyle w:val="Normal"/>
        <w:numPr>
          <w:ilvl w:val="0"/>
          <w:numId w:val="7"/>
        </w:numPr>
        <w:spacing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Підтримк</w:t>
      </w:r>
      <w:r>
        <w:rPr>
          <w:rFonts w:eastAsia="Times New Roman" w:cs="Times New Roman" w:ascii="Times New Roman" w:hAnsi="Times New Roman"/>
          <w:sz w:val="24"/>
          <w:szCs w:val="24"/>
          <w:lang w:val="uk-UA"/>
        </w:rPr>
        <w:t>у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у робочому стані систем життєзабезпечення школи (електро-, водо забезпечення, каналізаційна система);</w:t>
      </w:r>
    </w:p>
    <w:p>
      <w:pPr>
        <w:pStyle w:val="Normal"/>
        <w:numPr>
          <w:ilvl w:val="0"/>
          <w:numId w:val="7"/>
        </w:numPr>
        <w:spacing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Підтримання в належному стані меблів, обладнання тощо;</w:t>
      </w:r>
    </w:p>
    <w:p>
      <w:pPr>
        <w:pStyle w:val="Normal"/>
        <w:numPr>
          <w:ilvl w:val="0"/>
          <w:numId w:val="7"/>
        </w:numPr>
        <w:spacing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Придбання необхідного обладнання, ТЗН, меблів для кабінетів;</w:t>
      </w:r>
    </w:p>
    <w:p>
      <w:pPr>
        <w:pStyle w:val="Normal"/>
        <w:numPr>
          <w:ilvl w:val="0"/>
          <w:numId w:val="7"/>
        </w:numPr>
        <w:spacing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Виконання плану поточного ремонту шкільних приміщень.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З цією метою:</w:t>
      </w:r>
    </w:p>
    <w:p>
      <w:pPr>
        <w:pStyle w:val="Normal"/>
        <w:numPr>
          <w:ilvl w:val="0"/>
          <w:numId w:val="8"/>
        </w:numPr>
        <w:spacing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Забезпечити раціональне та ефективне використання бюджетних асигнувань;</w:t>
      </w:r>
    </w:p>
    <w:p>
      <w:pPr>
        <w:pStyle w:val="Normal"/>
        <w:numPr>
          <w:ilvl w:val="0"/>
          <w:numId w:val="8"/>
        </w:numPr>
        <w:spacing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Залучати позабюджетні кошти шляхом спонсорської допомоги;</w:t>
      </w:r>
    </w:p>
    <w:p>
      <w:pPr>
        <w:pStyle w:val="Normal"/>
        <w:numPr>
          <w:ilvl w:val="0"/>
          <w:numId w:val="8"/>
        </w:numPr>
        <w:spacing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Брати участь у міні</w:t>
      </w:r>
      <w:r>
        <w:rPr>
          <w:rFonts w:eastAsia="Times New Roman" w:cs="Times New Roman" w:ascii="Times New Roman" w:hAnsi="Times New Roman"/>
          <w:sz w:val="24"/>
          <w:szCs w:val="24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проєктах </w:t>
      </w:r>
      <w:r>
        <w:rPr>
          <w:rFonts w:eastAsia="Times New Roman" w:cs="Times New Roman" w:ascii="Times New Roman" w:hAnsi="Times New Roman"/>
          <w:sz w:val="24"/>
          <w:szCs w:val="24"/>
          <w:lang w:val="uk-UA"/>
        </w:rPr>
        <w:t>різного рівня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8"/>
        </w:numPr>
        <w:spacing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Забезпечити виконання заходів</w:t>
      </w:r>
      <w:r>
        <w:rPr>
          <w:rFonts w:eastAsia="Times New Roman" w:cs="Times New Roman" w:ascii="Times New Roman" w:hAnsi="Times New Roman"/>
          <w:sz w:val="24"/>
          <w:szCs w:val="24"/>
          <w:lang w:val="uk-UA"/>
        </w:rPr>
        <w:t>.</w:t>
      </w:r>
    </w:p>
    <w:sectPr>
      <w:footerReference w:type="default" r:id="rId44"/>
      <w:type w:val="nextPage"/>
      <w:pgSz w:orient="landscape" w:w="16838" w:h="11906"/>
      <w:pgMar w:left="720" w:right="720" w:gutter="0" w:header="0" w:top="720" w:footer="708" w:bottom="765"/>
      <w:pgNumType w:start="1" w:fmt="decimal"/>
      <w:formProt w:val="false"/>
      <w:titlePg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Arial">
    <w:charset w:val="cc"/>
    <w:family w:val="roman"/>
    <w:pitch w:val="variable"/>
  </w:font>
  <w:font w:name="Noto Sans Symbols">
    <w:charset w:val="01"/>
    <w:family w:val="auto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suppressAutoHyphens w:val="true"/>
      <w:bidi w:val="0"/>
      <w:spacing w:lineRule="auto" w:line="259" w:before="0" w:after="160"/>
      <w:jc w:val="left"/>
      <w:rPr/>
    </w:pPr>
    <w:r>
      <w:rPr/>
      <mc:AlternateContent>
        <mc:Choice Requires="wps">
          <w:drawing>
            <wp:anchor behindDoc="1" distT="6350" distB="6350" distL="6350" distR="6350" simplePos="0" locked="0" layoutInCell="0" allowOverlap="1" relativeHeight="238" wp14:anchorId="26700FDF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2610" cy="562610"/>
              <wp:effectExtent l="9525" t="9525" r="9525" b="9525"/>
              <wp:wrapNone/>
              <wp:docPr id="1" name="Овал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rot="10800000">
                        <a:off x="0" y="0"/>
                        <a:ext cx="561960" cy="561960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rgbClr val="adc1d9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docPartObj>
                              <w:docPartGallery w:val="Page Numbers (Bottom of Page)"/>
                              <w:docPartUnique w:val="true"/>
                            </w:docPartObj>
                            <w:id w:val="2135401688"/>
                          </w:sdtPr>
                          <w:sdtContent>
                            <w:p>
                              <w:pPr>
                                <w:pStyle w:val="Style21"/>
                                <w:rPr>
                                  <w:color w:val="4472C4" w:themeColor="accent1"/>
                                </w:rPr>
                              </w:pPr>
                              <w:r>
                                <w:rPr>
                                  <w:color w:val="4472C4" w:themeColor="accent1"/>
                                </w:rPr>
                                <w:fldChar w:fldCharType="begin"/>
                              </w:r>
                              <w:r>
                                <w:rPr>
                                  <w:color w:val="4472C4"/>
                                </w:rPr>
                                <w:instrText> PAGE </w:instrText>
                              </w:r>
                              <w:r>
                                <w:rPr>
                                  <w:color w:val="4472C4"/>
                                </w:rPr>
                                <w:fldChar w:fldCharType="separate"/>
                              </w:r>
                              <w:r>
                                <w:rPr>
                                  <w:color w:val="4472C4"/>
                                </w:rPr>
                                <w:t>0</w:t>
                              </w:r>
                              <w:r>
                                <w:rPr>
                                  <w:color w:val="4472C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tIns="0" bIns="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shape_0" ID="Овал 1" path="l-2147483648,-2147483643l-2147483628,-2147483627l-2147483648,-2147483643l-2147483626,-2147483625xe" stroked="t" o:allowincell="f" style="position:absolute;margin-left:-4.15pt;margin-top:6.75pt;width:44.2pt;height:44.2pt;flip:x;mso-wrap-style:square;v-text-anchor:middle;rotation:180;mso-position-horizontal:center;mso-position-horizontal-relative:page;mso-position-vertical:center" wp14:anchorId="26700FDF">
              <v:fill o:detectmouseclick="t" on="false"/>
              <v:stroke color="#adc1d9" weight="12600" joinstyle="round" endcap="flat"/>
              <v:textbox>
                <w:txbxContent>
                  <w:sdt>
                    <w:sdtPr>
                      <w:docPartObj>
                        <w:docPartGallery w:val="Page Numbers (Bottom of Page)"/>
                        <w:docPartUnique w:val="true"/>
                      </w:docPartObj>
                      <w:id w:val="1942966515"/>
                    </w:sdtPr>
                    <w:sdtContent>
                      <w:p>
                        <w:pPr>
                          <w:pStyle w:val="Style21"/>
                          <w:rPr>
                            <w:color w:val="4472C4" w:themeColor="accent1"/>
                          </w:rPr>
                        </w:pPr>
                        <w:r>
                          <w:rPr>
                            <w:color w:val="4472C4" w:themeColor="accent1"/>
                          </w:rPr>
                          <w:fldChar w:fldCharType="begin"/>
                        </w:r>
                        <w:r>
                          <w:rPr>
                            <w:color w:val="4472C4"/>
                          </w:rPr>
                          <w:instrText> PAGE </w:instrText>
                        </w:r>
                        <w:r>
                          <w:rPr>
                            <w:color w:val="4472C4"/>
                          </w:rPr>
                          <w:fldChar w:fldCharType="separate"/>
                        </w:r>
                        <w:r>
                          <w:rPr>
                            <w:color w:val="4472C4"/>
                          </w:rPr>
                          <w:t>0</w:t>
                        </w:r>
                        <w:r>
                          <w:rPr>
                            <w:color w:val="4472C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oval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7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uk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uk" w:eastAsia="uk-UA" w:bidi="ar-SA"/>
    </w:rPr>
  </w:style>
  <w:style w:type="paragraph" w:styleId="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uiPriority w:val="9"/>
    <w:semiHidden/>
    <w:unhideWhenUsed/>
    <w:qFormat/>
    <w:pPr>
      <w:spacing w:lineRule="auto" w:line="240"/>
      <w:outlineLvl w:val="1"/>
    </w:pPr>
    <w:rPr>
      <w:rFonts w:ascii="Times New Roman" w:hAnsi="Times New Roman" w:eastAsia="Times New Roman" w:cs="Times New Roman"/>
      <w:b/>
      <w:sz w:val="36"/>
      <w:szCs w:val="36"/>
    </w:rPr>
  </w:style>
  <w:style w:type="paragraph" w:styleId="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qFormat/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Style8" w:customStyle="1">
    <w:name w:val="Верхній колонтитул Знак"/>
    <w:basedOn w:val="DefaultParagraphFont"/>
    <w:qFormat/>
    <w:rPr/>
  </w:style>
  <w:style w:type="character" w:styleId="Style9" w:customStyle="1">
    <w:name w:val="Нижній колонтитул Знак"/>
    <w:basedOn w:val="DefaultParagraphFont"/>
    <w:uiPriority w:val="99"/>
    <w:qFormat/>
    <w:rPr/>
  </w:style>
  <w:style w:type="character" w:styleId="Style10">
    <w:name w:val="Гіперпосилання"/>
    <w:basedOn w:val="DefaultParagraphFont"/>
    <w:rPr>
      <w:color w:val="0000FF"/>
      <w:u w:val="single"/>
    </w:rPr>
  </w:style>
  <w:style w:type="character" w:styleId="Style11" w:customStyle="1">
    <w:name w:val="Відвідане гіперпосилання"/>
    <w:basedOn w:val="DefaultParagraphFont"/>
    <w:rPr>
      <w:color w:val="954F72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2" w:customStyle="1">
    <w:name w:val="Маркери"/>
    <w:qFormat/>
    <w:rPr>
      <w:rFonts w:ascii="OpenSymbol" w:hAnsi="OpenSymbol" w:eastAsia="OpenSymbol" w:cs="OpenSymbol"/>
    </w:rPr>
  </w:style>
  <w:style w:type="paragraph" w:styleId="Style13" w:customStyle="1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ucida 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 w:customStyle="1">
    <w:name w:val="Покажчик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qFormat/>
    <w:pPr>
      <w:widowControl/>
      <w:suppressAutoHyphens w:val="true"/>
      <w:bidi w:val="0"/>
      <w:spacing w:lineRule="auto" w:line="259" w:before="0" w:after="160"/>
      <w:ind w:left="720" w:hanging="0"/>
      <w:contextualSpacing/>
      <w:jc w:val="left"/>
    </w:pPr>
    <w:rPr>
      <w:rFonts w:ascii="Calibri" w:hAnsi="Calibri" w:eastAsia="Calibri" w:cs="Calibri"/>
      <w:color w:val="auto"/>
      <w:kern w:val="0"/>
      <w:sz w:val="22"/>
      <w:szCs w:val="22"/>
      <w:lang w:val="uk" w:eastAsia="uk-UA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uk" w:eastAsia="uk-UA" w:bidi="ar-SA"/>
    </w:rPr>
  </w:style>
  <w:style w:type="paragraph" w:styleId="NormalWeb">
    <w:name w:val="Normal (Web)"/>
    <w:qFormat/>
    <w:pPr>
      <w:widowControl/>
      <w:suppressAutoHyphens w:val="true"/>
      <w:bidi w:val="0"/>
      <w:spacing w:before="280" w:after="28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uk" w:eastAsia="uk-UA" w:bidi="ar-SA"/>
    </w:rPr>
  </w:style>
  <w:style w:type="paragraph" w:styleId="Style19" w:customStyle="1">
    <w:name w:val="Верхній і нижній колонтитули"/>
    <w:basedOn w:val="Normal"/>
    <w:qFormat/>
    <w:pPr/>
    <w:rPr/>
  </w:style>
  <w:style w:type="paragraph" w:styleId="Style20">
    <w:name w:val="Header"/>
    <w:pPr>
      <w:widowControl/>
      <w:tabs>
        <w:tab w:val="clear" w:pos="720"/>
        <w:tab w:val="center" w:pos="4819" w:leader="none"/>
        <w:tab w:val="right" w:pos="9639" w:leader="none"/>
      </w:tabs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uk" w:eastAsia="uk-UA" w:bidi="ar-SA"/>
    </w:rPr>
  </w:style>
  <w:style w:type="paragraph" w:styleId="Style21">
    <w:name w:val="Footer"/>
    <w:uiPriority w:val="99"/>
    <w:pPr>
      <w:widowControl/>
      <w:tabs>
        <w:tab w:val="clear" w:pos="720"/>
        <w:tab w:val="center" w:pos="4819" w:leader="none"/>
        <w:tab w:val="right" w:pos="9639" w:leader="none"/>
      </w:tabs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uk" w:eastAsia="uk-UA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uk" w:eastAsia="uk-UA" w:bidi="ar-SA"/>
    </w:rPr>
  </w:style>
  <w:style w:type="paragraph" w:styleId="Style22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tyle23" w:customStyle="1">
    <w:name w:val="Вміст таблиці"/>
    <w:basedOn w:val="Normal"/>
    <w:qFormat/>
    <w:pPr>
      <w:widowControl w:val="false"/>
      <w:suppressLineNumbers/>
    </w:pPr>
    <w:rPr/>
  </w:style>
  <w:style w:type="paragraph" w:styleId="Style24" w:customStyle="1">
    <w:name w:val="Заголовок таблиці"/>
    <w:basedOn w:val="Style23"/>
    <w:qFormat/>
    <w:pPr>
      <w:jc w:val="center"/>
    </w:pPr>
    <w:rPr>
      <w:b/>
      <w:bCs/>
    </w:rPr>
  </w:style>
  <w:style w:type="paragraph" w:styleId="Style25">
    <w:name w:val="Вміст рам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surl.li/yjnlac" TargetMode="External"/><Relationship Id="rId3" Type="http://schemas.openxmlformats.org/officeDocument/2006/relationships/hyperlink" Target="http://surl.li/ivggb" TargetMode="External"/><Relationship Id="rId4" Type="http://schemas.openxmlformats.org/officeDocument/2006/relationships/hyperlink" Target="http://surl.li/hsjivj" TargetMode="External"/><Relationship Id="rId5" Type="http://schemas.openxmlformats.org/officeDocument/2006/relationships/hyperlink" Target="http://surl.li/cramq" TargetMode="External"/><Relationship Id="rId6" Type="http://schemas.openxmlformats.org/officeDocument/2006/relationships/hyperlink" Target="http://surl.li/ivgpk" TargetMode="External"/><Relationship Id="rId7" Type="http://schemas.openxmlformats.org/officeDocument/2006/relationships/hyperlink" Target="https://osvita.ua/test/" TargetMode="External"/><Relationship Id="rId8" Type="http://schemas.openxmlformats.org/officeDocument/2006/relationships/hyperlink" Target="http://surl.li/craal" TargetMode="External"/><Relationship Id="rId9" Type="http://schemas.openxmlformats.org/officeDocument/2006/relationships/hyperlink" Target="http://surl.li/enydi" TargetMode="External"/><Relationship Id="rId10" Type="http://schemas.openxmlformats.org/officeDocument/2006/relationships/hyperlink" Target="https://lib.mphu.edu.ua/p_78.html" TargetMode="External"/><Relationship Id="rId11" Type="http://schemas.openxmlformats.org/officeDocument/2006/relationships/hyperlink" Target="http://surl.li/cugnl" TargetMode="External"/><Relationship Id="rId12" Type="http://schemas.openxmlformats.org/officeDocument/2006/relationships/hyperlink" Target="http://surl.li/cowar" TargetMode="External"/><Relationship Id="rId13" Type="http://schemas.openxmlformats.org/officeDocument/2006/relationships/hyperlink" Target="https://youtu.be/XNWUFgCMeJw?si=CFNXcxia7Ket2o57" TargetMode="External"/><Relationship Id="rId14" Type="http://schemas.openxmlformats.org/officeDocument/2006/relationships/hyperlink" Target="http://surl.li/iwtfq" TargetMode="External"/><Relationship Id="rId15" Type="http://schemas.openxmlformats.org/officeDocument/2006/relationships/hyperlink" Target="http://surl.li/axeur" TargetMode="External"/><Relationship Id="rId16" Type="http://schemas.openxmlformats.org/officeDocument/2006/relationships/hyperlink" Target="http://surl.li/imtit" TargetMode="External"/><Relationship Id="rId17" Type="http://schemas.openxmlformats.org/officeDocument/2006/relationships/hyperlink" Target="https://youtu.be/iL_W9WxZvTg?si=BhlKV7GUM7KCnosU" TargetMode="External"/><Relationship Id="rId18" Type="http://schemas.openxmlformats.org/officeDocument/2006/relationships/hyperlink" Target="http://surl.li/bbhri" TargetMode="External"/><Relationship Id="rId19" Type="http://schemas.openxmlformats.org/officeDocument/2006/relationships/hyperlink" Target="http://surl.li/ixens" TargetMode="External"/><Relationship Id="rId20" Type="http://schemas.openxmlformats.org/officeDocument/2006/relationships/hyperlink" Target="https://eo.gov.ua/wp-content/uploads/2020/08/SVITLOFOR-OSVITN-OYI-DOBROCHESNOSTI-03.08.2020-DLYA-PREZENTATSIYI.pdf" TargetMode="External"/><Relationship Id="rId21" Type="http://schemas.openxmlformats.org/officeDocument/2006/relationships/hyperlink" Target="http://surl.li/iyvoq" TargetMode="External"/><Relationship Id="rId22" Type="http://schemas.openxmlformats.org/officeDocument/2006/relationships/hyperlink" Target="http://surl.li/iunbp" TargetMode="External"/><Relationship Id="rId23" Type="http://schemas.openxmlformats.org/officeDocument/2006/relationships/hyperlink" Target="https://coh.rv.ua/elementor-4549/" TargetMode="External"/><Relationship Id="rId24" Type="http://schemas.openxmlformats.org/officeDocument/2006/relationships/hyperlink" Target="https://mon.gov.ua/ua/tag/dpa" TargetMode="External"/><Relationship Id="rId25" Type="http://schemas.openxmlformats.org/officeDocument/2006/relationships/hyperlink" Target="https://youtu.be/9HV9a_SHaLI?si=OL_vSGIIDF7TEkRl" TargetMode="External"/><Relationship Id="rId26" Type="http://schemas.openxmlformats.org/officeDocument/2006/relationships/hyperlink" Target="http://surl.li/japvl" TargetMode="External"/><Relationship Id="rId27" Type="http://schemas.openxmlformats.org/officeDocument/2006/relationships/hyperlink" Target="http://surl.li/japwo" TargetMode="External"/><Relationship Id="rId28" Type="http://schemas.openxmlformats.org/officeDocument/2006/relationships/hyperlink" Target="http://surl.li/japvt" TargetMode="External"/><Relationship Id="rId29" Type="http://schemas.openxmlformats.org/officeDocument/2006/relationships/hyperlink" Target="http://surl.li/jcevh" TargetMode="External"/><Relationship Id="rId30" Type="http://schemas.openxmlformats.org/officeDocument/2006/relationships/hyperlink" Target="http://surl.li/jamvn" TargetMode="External"/><Relationship Id="rId31" Type="http://schemas.openxmlformats.org/officeDocument/2006/relationships/hyperlink" Target="https://naurok.com.ua/post/chek-list-uchitelya-novo-formaci" TargetMode="External"/><Relationship Id="rId32" Type="http://schemas.openxmlformats.org/officeDocument/2006/relationships/hyperlink" Target="https://vseosvita.ua/library/rozrobka-interaktivnih-batkivskih-zboriv-vorksop-dla-batkiv-233655.html" TargetMode="External"/><Relationship Id="rId33" Type="http://schemas.openxmlformats.org/officeDocument/2006/relationships/hyperlink" Target="http://surl.li/jcexr" TargetMode="External"/><Relationship Id="rId34" Type="http://schemas.openxmlformats.org/officeDocument/2006/relationships/hyperlink" Target="http://surl.li/jceuj" TargetMode="External"/><Relationship Id="rId35" Type="http://schemas.openxmlformats.org/officeDocument/2006/relationships/hyperlink" Target="http://surl.li/jbwgx" TargetMode="External"/><Relationship Id="rId36" Type="http://schemas.openxmlformats.org/officeDocument/2006/relationships/hyperlink" Target="http://surl.li/jcexc" TargetMode="External"/><Relationship Id="rId37" Type="http://schemas.openxmlformats.org/officeDocument/2006/relationships/hyperlink" Target="http://surl.li/jbyth" TargetMode="External"/><Relationship Id="rId38" Type="http://schemas.openxmlformats.org/officeDocument/2006/relationships/hyperlink" Target="http://surl.li/gxrcz" TargetMode="External"/><Relationship Id="rId39" Type="http://schemas.openxmlformats.org/officeDocument/2006/relationships/hyperlink" Target="https://osvita.ua/legislation/Ser_osv/89122/" TargetMode="External"/><Relationship Id="rId40" Type="http://schemas.openxmlformats.org/officeDocument/2006/relationships/hyperlink" Target="http://surl.li/jcbzj" TargetMode="External"/><Relationship Id="rId41" Type="http://schemas.openxmlformats.org/officeDocument/2006/relationships/hyperlink" Target="http://surl.li/jcuom" TargetMode="External"/><Relationship Id="rId42" Type="http://schemas.openxmlformats.org/officeDocument/2006/relationships/hyperlink" Target="http://surl.li/jcusu" TargetMode="External"/><Relationship Id="rId43" Type="http://schemas.openxmlformats.org/officeDocument/2006/relationships/hyperlink" Target="https://www.youtube.com/watch?v=EuADvoUAe2U" TargetMode="External"/><Relationship Id="rId44" Type="http://schemas.openxmlformats.org/officeDocument/2006/relationships/footer" Target="footer1.xml"/><Relationship Id="rId45" Type="http://schemas.openxmlformats.org/officeDocument/2006/relationships/numbering" Target="numbering.xml"/><Relationship Id="rId46" Type="http://schemas.openxmlformats.org/officeDocument/2006/relationships/fontTable" Target="fontTable.xml"/><Relationship Id="rId47" Type="http://schemas.openxmlformats.org/officeDocument/2006/relationships/settings" Target="settings.xml"/><Relationship Id="rId4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Application>LibreOffice/7.2.0.4$Windows_X86_64 LibreOffice_project/9a9c6381e3f7a62afc1329bd359cc48accb6435b</Application>
  <AppVersion>15.0000</AppVersion>
  <Pages>158</Pages>
  <Words>631</Words>
  <Characters>4492</Characters>
  <CharactersWithSpaces>5000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2023-04-05T20:41:00Z</dcterms:created>
  <dc:creator>TPCUser</dc:creator>
  <dc:description/>
  <dc:language>uk-UA</dc:language>
  <cp:lastModifiedBy>Світлана Онищенко</cp:lastModifiedBy>
  <dcterms:modified xsi:type="dcterms:W3CDTF">2025-12-02T18:23:00Z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