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Style20"/>
        <w:spacing w:lineRule="auto" w:line="360"/>
        <w:jc w:val="left"/>
        <w:rPr>
          <w:b/>
          <w:b/>
          <w:sz w:val="28"/>
          <w:szCs w:val="28"/>
        </w:rPr>
      </w:pPr>
      <w:r>
        <w:rPr>
          <w:b/>
          <w:sz w:val="28"/>
          <w:szCs w:val="28"/>
        </w:rPr>
      </w:r>
    </w:p>
    <w:p>
      <w:pPr>
        <w:pStyle w:val="Style21"/>
        <w:jc w:val="left"/>
        <w:rPr/>
      </w:pPr>
      <w:r>
        <w:rPr>
          <w:b/>
          <w:sz w:val="28"/>
          <w:szCs w:val="28"/>
        </w:rPr>
        <w:t>ЗАТВЕРДЖУЮ                                                    ПОГОДЖУЮ</w:t>
      </w:r>
    </w:p>
    <w:p>
      <w:pPr>
        <w:pStyle w:val="Style21"/>
        <w:rPr>
          <w:b/>
          <w:b/>
          <w:sz w:val="28"/>
          <w:szCs w:val="28"/>
        </w:rPr>
      </w:pPr>
      <w:r>
        <w:rPr>
          <w:b/>
          <w:sz w:val="28"/>
          <w:szCs w:val="28"/>
        </w:rPr>
        <w:t>Директор                                                            Завідувач обласного навчально-</w:t>
      </w:r>
    </w:p>
    <w:p>
      <w:pPr>
        <w:pStyle w:val="Style21"/>
        <w:rPr/>
      </w:pPr>
      <w:r>
        <w:rPr>
          <w:b/>
          <w:sz w:val="28"/>
          <w:szCs w:val="28"/>
        </w:rPr>
        <w:t xml:space="preserve">Дмитрівського ліцею                                        методичного   центру             </w:t>
      </w:r>
    </w:p>
    <w:p>
      <w:pPr>
        <w:pStyle w:val="Style21"/>
        <w:jc w:val="left"/>
        <w:rPr/>
      </w:pPr>
      <w:r>
        <w:rPr>
          <w:b/>
          <w:sz w:val="28"/>
          <w:szCs w:val="28"/>
        </w:rPr>
        <w:t>імені Т.Г. Шевченка                                             психологічної служби системи</w:t>
      </w:r>
    </w:p>
    <w:p>
      <w:pPr>
        <w:pStyle w:val="Style21"/>
        <w:tabs>
          <w:tab w:val="clear" w:pos="708"/>
          <w:tab w:val="left" w:pos="5387" w:leader="none"/>
        </w:tabs>
        <w:rPr/>
      </w:pPr>
      <w:r>
        <w:rPr>
          <w:b/>
          <w:sz w:val="28"/>
          <w:szCs w:val="28"/>
        </w:rPr>
        <w:t xml:space="preserve">                                                                             </w:t>
      </w:r>
      <w:r>
        <w:rPr>
          <w:b/>
          <w:sz w:val="28"/>
          <w:szCs w:val="28"/>
        </w:rPr>
        <w:t>освіти КЗ «КОІППО імені</w:t>
      </w:r>
    </w:p>
    <w:p>
      <w:pPr>
        <w:pStyle w:val="Style21"/>
        <w:tabs>
          <w:tab w:val="clear" w:pos="708"/>
          <w:tab w:val="left" w:pos="5529" w:leader="none"/>
        </w:tabs>
        <w:rPr/>
      </w:pPr>
      <w:r>
        <w:rPr>
          <w:b/>
          <w:sz w:val="28"/>
          <w:szCs w:val="28"/>
        </w:rPr>
        <w:t xml:space="preserve"> </w:t>
      </w:r>
      <w:r>
        <w:rPr>
          <w:b/>
          <w:sz w:val="28"/>
          <w:szCs w:val="28"/>
        </w:rPr>
        <w:t>__________ Світлана ОНИЩЕНКО              Василя Сухомлинського»</w:t>
      </w:r>
    </w:p>
    <w:p>
      <w:pPr>
        <w:pStyle w:val="Style21"/>
        <w:rPr>
          <w:b/>
          <w:b/>
          <w:sz w:val="28"/>
          <w:szCs w:val="28"/>
        </w:rPr>
      </w:pPr>
      <w:r>
        <w:rPr>
          <w:b/>
          <w:sz w:val="28"/>
          <w:szCs w:val="28"/>
        </w:rPr>
        <w:t xml:space="preserve">                                                                              </w:t>
      </w:r>
      <w:r>
        <w:rPr>
          <w:b/>
          <w:sz w:val="28"/>
          <w:szCs w:val="28"/>
        </w:rPr>
        <w:t>________Валентина ЧЕБОНЕНКО</w:t>
      </w:r>
    </w:p>
    <w:p>
      <w:pPr>
        <w:pStyle w:val="Style21"/>
        <w:rPr>
          <w:b/>
          <w:b/>
          <w:sz w:val="28"/>
          <w:szCs w:val="28"/>
        </w:rPr>
      </w:pPr>
      <w:r>
        <w:rPr>
          <w:b/>
          <w:sz w:val="28"/>
          <w:szCs w:val="28"/>
        </w:rPr>
      </w:r>
    </w:p>
    <w:p>
      <w:pPr>
        <w:pStyle w:val="Style21"/>
        <w:rPr>
          <w:b/>
          <w:b/>
          <w:sz w:val="28"/>
          <w:szCs w:val="28"/>
        </w:rPr>
      </w:pPr>
      <w:r>
        <w:rPr>
          <w:b/>
          <w:sz w:val="28"/>
          <w:szCs w:val="28"/>
        </w:rPr>
      </w:r>
    </w:p>
    <w:p>
      <w:pPr>
        <w:pStyle w:val="Style21"/>
        <w:rPr>
          <w:b/>
          <w:b/>
          <w:sz w:val="28"/>
          <w:szCs w:val="28"/>
        </w:rPr>
      </w:pPr>
      <w:r>
        <w:rPr>
          <w:b/>
          <w:sz w:val="28"/>
          <w:szCs w:val="28"/>
        </w:rPr>
      </w:r>
    </w:p>
    <w:p>
      <w:pPr>
        <w:pStyle w:val="Style21"/>
        <w:rPr>
          <w:b/>
          <w:b/>
          <w:sz w:val="28"/>
          <w:szCs w:val="28"/>
        </w:rPr>
      </w:pPr>
      <w:r>
        <w:rPr>
          <w:b/>
          <w:sz w:val="28"/>
          <w:szCs w:val="28"/>
        </w:rPr>
      </w:r>
    </w:p>
    <w:p>
      <w:pPr>
        <w:pStyle w:val="Style21"/>
        <w:rPr>
          <w:b/>
          <w:b/>
          <w:sz w:val="28"/>
          <w:szCs w:val="28"/>
        </w:rPr>
      </w:pPr>
      <w:r>
        <w:rPr>
          <w:b/>
          <w:sz w:val="28"/>
          <w:szCs w:val="28"/>
        </w:rPr>
      </w:r>
    </w:p>
    <w:p>
      <w:pPr>
        <w:pStyle w:val="Style21"/>
        <w:rPr/>
      </w:pPr>
      <w:r>
        <w:rPr/>
      </w:r>
    </w:p>
    <w:p>
      <w:pPr>
        <w:pStyle w:val="Style21"/>
        <w:rPr/>
      </w:pPr>
      <w:r>
        <w:rPr/>
      </w:r>
    </w:p>
    <w:p>
      <w:pPr>
        <w:pStyle w:val="Style21"/>
        <w:rPr/>
      </w:pPr>
      <w:r>
        <w:rPr/>
      </w:r>
    </w:p>
    <w:p>
      <w:pPr>
        <w:pStyle w:val="Style20"/>
        <w:spacing w:lineRule="auto" w:line="360"/>
        <w:rPr>
          <w:b/>
          <w:b/>
          <w:i/>
          <w:i/>
          <w:sz w:val="64"/>
          <w:szCs w:val="64"/>
        </w:rPr>
      </w:pPr>
      <w:r>
        <w:rPr>
          <w:b/>
          <w:i/>
          <w:sz w:val="64"/>
          <w:szCs w:val="64"/>
        </w:rPr>
        <w:t>РІЧНИЙ ПЛАН</w:t>
      </w:r>
    </w:p>
    <w:p>
      <w:pPr>
        <w:pStyle w:val="Style20"/>
        <w:spacing w:lineRule="auto" w:line="360"/>
        <w:rPr>
          <w:b/>
          <w:b/>
          <w:sz w:val="36"/>
          <w:szCs w:val="36"/>
        </w:rPr>
      </w:pPr>
      <w:r>
        <w:rPr>
          <w:b/>
          <w:sz w:val="36"/>
          <w:szCs w:val="36"/>
        </w:rPr>
        <w:t>роботи практичного психолога</w:t>
      </w:r>
    </w:p>
    <w:p>
      <w:pPr>
        <w:pStyle w:val="Style21"/>
        <w:spacing w:lineRule="auto" w:line="360"/>
        <w:jc w:val="center"/>
        <w:rPr>
          <w:b/>
          <w:b/>
          <w:i/>
          <w:i/>
          <w:iCs/>
          <w:sz w:val="36"/>
          <w:szCs w:val="36"/>
        </w:rPr>
      </w:pPr>
      <w:r>
        <w:rPr>
          <w:b/>
          <w:i/>
          <w:iCs/>
          <w:sz w:val="36"/>
          <w:szCs w:val="36"/>
        </w:rPr>
        <w:t>Ларіонової Олени Миколаївни</w:t>
      </w:r>
    </w:p>
    <w:p>
      <w:pPr>
        <w:pStyle w:val="Style20"/>
        <w:spacing w:lineRule="auto" w:line="360"/>
        <w:rPr>
          <w:b/>
          <w:b/>
          <w:i/>
          <w:i/>
          <w:szCs w:val="32"/>
        </w:rPr>
      </w:pPr>
      <w:r>
        <w:rPr>
          <w:b/>
          <w:i/>
          <w:szCs w:val="32"/>
        </w:rPr>
        <w:t xml:space="preserve">  </w:t>
      </w:r>
      <w:r>
        <w:rPr>
          <w:b/>
          <w:i/>
          <w:szCs w:val="32"/>
        </w:rPr>
        <w:t>Дмитрівського ліцею імені Т.Г. Шевченка</w:t>
      </w:r>
    </w:p>
    <w:p>
      <w:pPr>
        <w:pStyle w:val="Style20"/>
        <w:spacing w:lineRule="auto" w:line="360"/>
        <w:rPr>
          <w:b/>
          <w:b/>
          <w:i/>
          <w:i/>
          <w:szCs w:val="32"/>
        </w:rPr>
      </w:pPr>
      <w:r>
        <w:rPr>
          <w:b/>
          <w:i/>
          <w:szCs w:val="32"/>
        </w:rPr>
        <w:t>Дмитрівської сільської ради</w:t>
      </w:r>
    </w:p>
    <w:p>
      <w:pPr>
        <w:pStyle w:val="Style20"/>
        <w:spacing w:lineRule="auto" w:line="360"/>
        <w:rPr>
          <w:b/>
          <w:b/>
          <w:i/>
          <w:i/>
          <w:szCs w:val="32"/>
        </w:rPr>
      </w:pPr>
      <w:r>
        <w:rPr>
          <w:b/>
          <w:i/>
          <w:szCs w:val="32"/>
        </w:rPr>
        <w:t>Кропивницького району</w:t>
      </w:r>
    </w:p>
    <w:p>
      <w:pPr>
        <w:pStyle w:val="Style20"/>
        <w:spacing w:lineRule="auto" w:line="360"/>
        <w:rPr>
          <w:b/>
          <w:b/>
          <w:i/>
          <w:i/>
          <w:szCs w:val="32"/>
        </w:rPr>
      </w:pPr>
      <w:r>
        <w:rPr>
          <w:b/>
          <w:i/>
          <w:szCs w:val="32"/>
        </w:rPr>
        <w:t>Кіровоградської області</w:t>
      </w:r>
    </w:p>
    <w:p>
      <w:pPr>
        <w:pStyle w:val="Style20"/>
        <w:spacing w:lineRule="auto" w:line="360"/>
        <w:rPr>
          <w:b/>
          <w:b/>
          <w:i/>
          <w:i/>
          <w:sz w:val="36"/>
          <w:szCs w:val="36"/>
        </w:rPr>
      </w:pPr>
      <w:r>
        <w:rPr>
          <w:b/>
          <w:i/>
          <w:sz w:val="36"/>
          <w:szCs w:val="36"/>
        </w:rPr>
      </w:r>
    </w:p>
    <w:p>
      <w:pPr>
        <w:pStyle w:val="Style20"/>
        <w:spacing w:lineRule="auto" w:line="360"/>
        <w:rPr>
          <w:b/>
          <w:b/>
          <w:i/>
          <w:i/>
          <w:szCs w:val="32"/>
        </w:rPr>
      </w:pPr>
      <w:r>
        <w:rPr>
          <w:b/>
          <w:i/>
          <w:szCs w:val="32"/>
        </w:rPr>
        <w:t>на 2025 – 2026 навчальний рік</w:t>
      </w:r>
    </w:p>
    <w:p>
      <w:pPr>
        <w:pStyle w:val="Style20"/>
        <w:spacing w:lineRule="auto" w:line="360"/>
        <w:rPr>
          <w:b/>
          <w:b/>
          <w:i/>
          <w:i/>
          <w:szCs w:val="32"/>
        </w:rPr>
      </w:pPr>
      <w:r>
        <w:rPr>
          <w:b/>
          <w:i/>
          <w:szCs w:val="32"/>
        </w:rPr>
      </w:r>
    </w:p>
    <w:p>
      <w:pPr>
        <w:pStyle w:val="Style20"/>
        <w:spacing w:lineRule="auto" w:line="360"/>
        <w:rPr>
          <w:b/>
          <w:b/>
          <w:i/>
          <w:i/>
          <w:szCs w:val="32"/>
        </w:rPr>
      </w:pPr>
      <w:r>
        <w:rPr>
          <w:b/>
          <w:i/>
          <w:szCs w:val="32"/>
        </w:rPr>
      </w:r>
    </w:p>
    <w:p>
      <w:pPr>
        <w:pStyle w:val="Style20"/>
        <w:spacing w:lineRule="auto" w:line="360"/>
        <w:rPr>
          <w:b/>
          <w:b/>
          <w:i/>
          <w:i/>
          <w:szCs w:val="32"/>
        </w:rPr>
      </w:pPr>
      <w:r>
        <w:rPr>
          <w:b/>
          <w:i/>
          <w:szCs w:val="32"/>
        </w:rPr>
      </w:r>
    </w:p>
    <w:p>
      <w:pPr>
        <w:pStyle w:val="Style20"/>
        <w:spacing w:lineRule="auto" w:line="360"/>
        <w:rPr>
          <w:b/>
          <w:b/>
          <w:i/>
          <w:i/>
          <w:szCs w:val="32"/>
        </w:rPr>
      </w:pPr>
      <w:r>
        <w:rPr>
          <w:b/>
          <w:i/>
          <w:szCs w:val="32"/>
        </w:rPr>
      </w:r>
    </w:p>
    <w:p>
      <w:pPr>
        <w:pStyle w:val="Style20"/>
        <w:spacing w:lineRule="auto" w:line="360"/>
        <w:rPr>
          <w:b/>
          <w:b/>
          <w:i/>
          <w:i/>
          <w:szCs w:val="32"/>
        </w:rPr>
      </w:pPr>
      <w:r>
        <w:rPr>
          <w:b/>
          <w:i/>
          <w:szCs w:val="32"/>
        </w:rPr>
      </w:r>
    </w:p>
    <w:p>
      <w:pPr>
        <w:pStyle w:val="Style20"/>
        <w:spacing w:lineRule="auto" w:line="360"/>
        <w:rPr>
          <w:b/>
          <w:b/>
          <w:i/>
          <w:i/>
          <w:szCs w:val="32"/>
        </w:rPr>
      </w:pPr>
      <w:r>
        <w:rPr>
          <w:b/>
          <w:i/>
          <w:szCs w:val="32"/>
        </w:rPr>
      </w:r>
    </w:p>
    <w:p>
      <w:pPr>
        <w:pStyle w:val="Style20"/>
        <w:spacing w:lineRule="auto" w:line="360"/>
        <w:rPr>
          <w:b/>
          <w:b/>
          <w:i/>
          <w:i/>
          <w:szCs w:val="32"/>
        </w:rPr>
      </w:pPr>
      <w:r>
        <w:rPr>
          <w:b/>
          <w:i/>
          <w:szCs w:val="32"/>
        </w:rPr>
      </w:r>
    </w:p>
    <w:p>
      <w:pPr>
        <w:pStyle w:val="Style20"/>
        <w:rPr>
          <w:b/>
          <w:b/>
          <w:sz w:val="28"/>
          <w:szCs w:val="28"/>
        </w:rPr>
      </w:pPr>
      <w:r>
        <w:rPr/>
      </w:r>
    </w:p>
    <w:p>
      <w:pPr>
        <w:pStyle w:val="Style20"/>
        <w:rPr>
          <w:b/>
          <w:b/>
          <w:sz w:val="28"/>
          <w:szCs w:val="28"/>
        </w:rPr>
      </w:pPr>
      <w:r>
        <w:rPr>
          <w:b/>
          <w:sz w:val="28"/>
          <w:szCs w:val="28"/>
        </w:rPr>
        <w:t>Вступ</w:t>
      </w:r>
    </w:p>
    <w:p>
      <w:pPr>
        <w:pStyle w:val="Style20"/>
        <w:rPr>
          <w:b/>
          <w:b/>
          <w:sz w:val="28"/>
          <w:szCs w:val="28"/>
        </w:rPr>
      </w:pPr>
      <w:r>
        <w:rPr>
          <w:b/>
          <w:sz w:val="28"/>
          <w:szCs w:val="28"/>
        </w:rPr>
      </w:r>
    </w:p>
    <w:p>
      <w:pPr>
        <w:pStyle w:val="Normal"/>
        <w:spacing w:lineRule="auto" w:line="240"/>
        <w:ind w:firstLine="540"/>
        <w:jc w:val="both"/>
        <w:rPr>
          <w:sz w:val="24"/>
          <w:szCs w:val="24"/>
        </w:rPr>
      </w:pPr>
      <w:r>
        <w:rPr>
          <w:rFonts w:cs="Times New Roman" w:ascii="Times New Roman" w:hAnsi="Times New Roman"/>
          <w:sz w:val="24"/>
          <w:szCs w:val="24"/>
          <w:lang w:val="uk-UA"/>
        </w:rPr>
        <w:t xml:space="preserve"> </w:t>
      </w:r>
      <w:r>
        <w:rPr>
          <w:rFonts w:cs="Times New Roman" w:ascii="Times New Roman" w:hAnsi="Times New Roman"/>
          <w:b/>
          <w:color w:val="000000"/>
          <w:sz w:val="24"/>
          <w:szCs w:val="24"/>
          <w:lang w:val="uk-UA"/>
        </w:rPr>
        <w:t xml:space="preserve">Головна мета діяльності в новому 2025-2026 навчальному році – </w:t>
      </w:r>
      <w:r>
        <w:rPr>
          <w:rFonts w:cs="Times New Roman" w:ascii="Times New Roman" w:hAnsi="Times New Roman"/>
          <w:color w:val="000000"/>
          <w:sz w:val="24"/>
          <w:szCs w:val="24"/>
          <w:lang w:val="uk-UA"/>
        </w:rPr>
        <w:t xml:space="preserve">надання  психологічного супроводу учасників освітнього процесу в умовах воєнного стану, збереження і зміцнення здоров’я, підвищення адаптивних можливостей  здобувачів освіти, створення умов для повноцінного і гармонійного розвитку всіх  учасників освітнього процесу.                                                               </w:t>
        <w:tab/>
      </w:r>
      <w:r>
        <w:rPr>
          <w:rFonts w:cs="Times New Roman" w:ascii="Times New Roman" w:hAnsi="Times New Roman"/>
          <w:color w:val="000000"/>
          <w:sz w:val="24"/>
          <w:szCs w:val="24"/>
        </w:rPr>
        <w:t xml:space="preserve">При складанні річного плану роботи практичного психолога, було враховано  рекомендації, надані у наступних документах: </w:t>
      </w:r>
    </w:p>
    <w:p>
      <w:pPr>
        <w:pStyle w:val="Normal"/>
        <w:widowControl w:val="false"/>
        <w:spacing w:lineRule="auto" w:line="240" w:before="0" w:after="0"/>
        <w:contextualSpacing/>
        <w:rPr>
          <w:sz w:val="24"/>
          <w:szCs w:val="24"/>
        </w:rPr>
      </w:pPr>
      <w:r>
        <w:rPr>
          <w:rFonts w:eastAsia="Noto Sans Symbols" w:cs="Noto Sans Symbols" w:ascii="Noto Sans Symbols" w:hAnsi="Noto Sans Symbols"/>
          <w:color w:val="000000"/>
          <w:sz w:val="24"/>
          <w:szCs w:val="24"/>
        </w:rPr>
        <w:t>•</w:t>
      </w:r>
      <w:r>
        <w:rPr>
          <w:rFonts w:cs="Times New Roman" w:ascii="Times New Roman" w:hAnsi="Times New Roman"/>
          <w:color w:val="000000"/>
          <w:sz w:val="24"/>
          <w:szCs w:val="24"/>
        </w:rPr>
        <w:t xml:space="preserve">Закон України «Про освіту» від 05.09.2017 №2145-VIII </w:t>
      </w:r>
    </w:p>
    <w:p>
      <w:pPr>
        <w:pStyle w:val="Normal"/>
        <w:widowControl w:val="false"/>
        <w:spacing w:lineRule="auto" w:line="240" w:before="0" w:after="0"/>
        <w:ind w:left="5" w:right="184" w:firstLine="578"/>
        <w:contextualSpacing/>
        <w:jc w:val="both"/>
        <w:rPr>
          <w:sz w:val="24"/>
          <w:szCs w:val="24"/>
        </w:rPr>
      </w:pPr>
      <w:r>
        <w:rPr>
          <w:rFonts w:eastAsia="Noto Sans Symbols" w:cs="Noto Sans Symbols" w:ascii="Noto Sans Symbols" w:hAnsi="Noto Sans Symbols"/>
          <w:color w:val="000000"/>
          <w:sz w:val="24"/>
          <w:szCs w:val="24"/>
        </w:rPr>
        <w:t>•</w:t>
      </w:r>
      <w:r>
        <w:rPr>
          <w:rFonts w:cs="Times New Roman" w:ascii="Times New Roman" w:hAnsi="Times New Roman"/>
          <w:color w:val="000000"/>
          <w:sz w:val="24"/>
          <w:szCs w:val="24"/>
        </w:rPr>
        <w:t xml:space="preserve">Указ Президента України від 25 травня 2020 року №195/2020 «Про  національну стратегію розбудови безпечного і здорового освітнього середовища  у новій українській школі» </w:t>
      </w:r>
    </w:p>
    <w:p>
      <w:pPr>
        <w:pStyle w:val="Normal"/>
        <w:widowControl w:val="false"/>
        <w:spacing w:lineRule="auto" w:line="240" w:before="0" w:after="0"/>
        <w:ind w:left="10" w:right="176" w:firstLine="573"/>
        <w:contextualSpacing/>
        <w:rPr>
          <w:sz w:val="24"/>
          <w:szCs w:val="24"/>
        </w:rPr>
      </w:pPr>
      <w:r>
        <w:rPr>
          <w:rFonts w:eastAsia="Noto Sans Symbols" w:cs="Noto Sans Symbols" w:ascii="Noto Sans Symbols" w:hAnsi="Noto Sans Symbols"/>
          <w:color w:val="000000"/>
          <w:sz w:val="24"/>
          <w:szCs w:val="24"/>
        </w:rPr>
        <w:t>•</w:t>
      </w:r>
      <w:r>
        <w:rPr>
          <w:rFonts w:cs="Times New Roman" w:ascii="Times New Roman" w:hAnsi="Times New Roman"/>
          <w:color w:val="000000"/>
          <w:sz w:val="24"/>
          <w:szCs w:val="24"/>
        </w:rPr>
        <w:t>Наказ МОН від 22.05.2018 №</w:t>
      </w:r>
      <w:r>
        <w:rPr>
          <w:rFonts w:cs="Times New Roman" w:ascii="Times New Roman" w:hAnsi="Times New Roman"/>
          <w:color w:val="000000"/>
          <w:sz w:val="24"/>
          <w:szCs w:val="24"/>
          <w:lang w:val="uk-UA"/>
        </w:rPr>
        <w:t xml:space="preserve"> </w:t>
      </w:r>
      <w:r>
        <w:rPr>
          <w:rFonts w:cs="Times New Roman" w:ascii="Times New Roman" w:hAnsi="Times New Roman"/>
          <w:color w:val="000000"/>
          <w:sz w:val="24"/>
          <w:szCs w:val="24"/>
        </w:rPr>
        <w:t xml:space="preserve">9 «Про затвердження Положення про  психологічну службу у системі освіти України» </w:t>
      </w:r>
    </w:p>
    <w:p>
      <w:pPr>
        <w:pStyle w:val="Normal"/>
        <w:widowControl w:val="false"/>
        <w:spacing w:lineRule="auto" w:line="240" w:before="0" w:after="0"/>
        <w:ind w:left="583" w:hanging="0"/>
        <w:contextualSpacing/>
        <w:rPr>
          <w:sz w:val="24"/>
          <w:szCs w:val="24"/>
        </w:rPr>
      </w:pPr>
      <w:r>
        <w:rPr>
          <w:rFonts w:eastAsia="Noto Sans Symbols" w:cs="Noto Sans Symbols" w:ascii="Noto Sans Symbols" w:hAnsi="Noto Sans Symbols"/>
          <w:color w:val="000000"/>
          <w:sz w:val="24"/>
          <w:szCs w:val="24"/>
        </w:rPr>
        <w:t>•</w:t>
      </w:r>
      <w:r>
        <w:rPr>
          <w:rFonts w:cs="Times New Roman" w:ascii="Times New Roman" w:hAnsi="Times New Roman"/>
          <w:color w:val="000000"/>
          <w:sz w:val="24"/>
          <w:szCs w:val="24"/>
        </w:rPr>
        <w:t xml:space="preserve">Етичний кодекс практичного психолога від 18.12.1990 року </w:t>
      </w:r>
    </w:p>
    <w:p>
      <w:pPr>
        <w:pStyle w:val="Normal"/>
        <w:widowControl w:val="false"/>
        <w:spacing w:lineRule="auto" w:line="240" w:before="0" w:after="0"/>
        <w:ind w:left="5" w:right="179" w:firstLine="578"/>
        <w:contextualSpacing/>
        <w:jc w:val="both"/>
        <w:rPr>
          <w:sz w:val="24"/>
          <w:szCs w:val="24"/>
        </w:rPr>
      </w:pPr>
      <w:r>
        <w:rPr>
          <w:rFonts w:eastAsia="Noto Sans Symbols" w:cs="Noto Sans Symbols" w:ascii="Noto Sans Symbols" w:hAnsi="Noto Sans Symbols"/>
          <w:color w:val="000000"/>
          <w:sz w:val="24"/>
          <w:szCs w:val="24"/>
        </w:rPr>
        <w:t>•</w:t>
      </w:r>
      <w:r>
        <w:rPr>
          <w:rFonts w:cs="Times New Roman" w:ascii="Times New Roman" w:hAnsi="Times New Roman"/>
          <w:color w:val="000000"/>
          <w:sz w:val="24"/>
          <w:szCs w:val="24"/>
        </w:rPr>
        <w:t xml:space="preserve">Лист МОН України від 14.06.2022 № 1/6355-22 «Про Рекомендації щодо  усунення ризиків торгівлі людьми у зв’язку з війною в Україні та гуманітарною  кризою»; </w:t>
      </w:r>
    </w:p>
    <w:p>
      <w:pPr>
        <w:pStyle w:val="Normal"/>
        <w:widowControl w:val="false"/>
        <w:spacing w:lineRule="auto" w:line="240" w:before="0" w:after="0"/>
        <w:ind w:left="10" w:right="178" w:firstLine="573"/>
        <w:contextualSpacing/>
        <w:rPr>
          <w:rFonts w:ascii="Times New Roman" w:hAnsi="Times New Roman" w:cs="Times New Roman"/>
          <w:color w:val="000000"/>
          <w:sz w:val="24"/>
          <w:szCs w:val="24"/>
          <w:lang w:val="uk-UA"/>
        </w:rPr>
      </w:pPr>
      <w:r>
        <w:rPr>
          <w:rFonts w:eastAsia="Noto Sans Symbols" w:cs="Noto Sans Symbols" w:ascii="Noto Sans Symbols" w:hAnsi="Noto Sans Symbols"/>
          <w:color w:val="000000"/>
          <w:sz w:val="24"/>
          <w:szCs w:val="24"/>
        </w:rPr>
        <w:t>•</w:t>
      </w:r>
      <w:r>
        <w:rPr>
          <w:rFonts w:cs="Times New Roman" w:ascii="Times New Roman" w:hAnsi="Times New Roman"/>
          <w:color w:val="000000"/>
          <w:sz w:val="24"/>
          <w:szCs w:val="24"/>
        </w:rPr>
        <w:t>Лист МОН України від 30.05.2022 № 1/5735-22 «Про запобігання та  протидію домашньому насильству в умовах воєнного стану в Україні»;</w:t>
      </w:r>
    </w:p>
    <w:p>
      <w:pPr>
        <w:pStyle w:val="Normal"/>
        <w:widowControl w:val="false"/>
        <w:spacing w:lineRule="auto" w:line="240" w:before="0" w:after="0"/>
        <w:ind w:left="10" w:right="178" w:firstLine="573"/>
        <w:contextualSpacing/>
        <w:rPr>
          <w:sz w:val="24"/>
          <w:szCs w:val="24"/>
          <w:lang w:val="uk-UA"/>
        </w:rPr>
      </w:pPr>
      <w:r>
        <w:rPr>
          <w:rFonts w:cs="Times New Roman" w:ascii="Times New Roman" w:hAnsi="Times New Roman"/>
          <w:color w:val="000000"/>
          <w:sz w:val="24"/>
          <w:szCs w:val="24"/>
          <w:lang w:val="uk-UA"/>
        </w:rPr>
        <w:t xml:space="preserve"> </w:t>
      </w:r>
      <w:r>
        <w:rPr>
          <w:rFonts w:eastAsia="Noto Sans Symbols" w:cs="Noto Sans Symbols" w:ascii="Noto Sans Symbols" w:hAnsi="Noto Sans Symbols"/>
          <w:color w:val="000000"/>
          <w:sz w:val="24"/>
          <w:szCs w:val="24"/>
          <w:lang w:val="uk-UA"/>
        </w:rPr>
        <w:t>•</w:t>
      </w:r>
      <w:r>
        <w:rPr>
          <w:rFonts w:cs="Times New Roman" w:ascii="Times New Roman" w:hAnsi="Times New Roman"/>
          <w:color w:val="000000"/>
          <w:sz w:val="24"/>
          <w:szCs w:val="24"/>
          <w:lang w:val="uk-UA"/>
        </w:rPr>
        <w:t xml:space="preserve">Лист МОН України від 13.05.2022 № 1/5119-22 «Про здійснення  превентивних заходів серед дітей та молоді в умовах воєнного стану в Україні»; </w:t>
      </w:r>
      <w:r>
        <w:rPr>
          <w:rFonts w:eastAsia="Noto Sans Symbols" w:cs="Noto Sans Symbols" w:ascii="Noto Sans Symbols" w:hAnsi="Noto Sans Symbols"/>
          <w:color w:val="000000"/>
          <w:sz w:val="24"/>
          <w:szCs w:val="24"/>
          <w:lang w:val="uk-UA"/>
        </w:rPr>
        <w:t>•</w:t>
      </w:r>
      <w:r>
        <w:rPr>
          <w:rFonts w:cs="Times New Roman" w:ascii="Times New Roman" w:hAnsi="Times New Roman"/>
          <w:color w:val="000000"/>
          <w:sz w:val="24"/>
          <w:szCs w:val="24"/>
          <w:lang w:val="uk-UA"/>
        </w:rPr>
        <w:t xml:space="preserve">Лист УНМЦ НАПНУ від 26.04.2022 № 43 "Про інформування щодо надання  психологічної та соціально-педагогічної допомоги учасникам освітнього  процесу"; </w:t>
      </w:r>
    </w:p>
    <w:p>
      <w:pPr>
        <w:pStyle w:val="Normal"/>
        <w:widowControl w:val="false"/>
        <w:spacing w:lineRule="auto" w:line="240" w:before="0" w:after="0"/>
        <w:ind w:left="7" w:right="178" w:firstLine="576"/>
        <w:contextualSpacing/>
        <w:jc w:val="both"/>
        <w:rPr>
          <w:sz w:val="24"/>
          <w:szCs w:val="24"/>
          <w:lang w:val="uk-UA"/>
        </w:rPr>
      </w:pPr>
      <w:r>
        <w:rPr>
          <w:rFonts w:eastAsia="Noto Sans Symbols" w:cs="Noto Sans Symbols" w:ascii="Noto Sans Symbols" w:hAnsi="Noto Sans Symbols"/>
          <w:color w:val="000000"/>
          <w:sz w:val="24"/>
          <w:szCs w:val="24"/>
          <w:lang w:val="uk-UA"/>
        </w:rPr>
        <w:t>•</w:t>
      </w:r>
      <w:r>
        <w:rPr>
          <w:rFonts w:cs="Times New Roman" w:ascii="Times New Roman" w:hAnsi="Times New Roman"/>
          <w:color w:val="000000"/>
          <w:sz w:val="24"/>
          <w:szCs w:val="24"/>
          <w:lang w:val="uk-UA"/>
        </w:rPr>
        <w:t xml:space="preserve">Лист МОН України від 12.04.2022 № 1/4068-22 "Щодо недопущення участі  неповнолітніх у наданні інформації ворогу про військові позицій Збройних сил  України"; </w:t>
      </w:r>
    </w:p>
    <w:p>
      <w:pPr>
        <w:pStyle w:val="Normal"/>
        <w:widowControl w:val="false"/>
        <w:spacing w:lineRule="auto" w:line="240" w:before="0" w:after="0"/>
        <w:ind w:left="3" w:right="177" w:firstLine="580"/>
        <w:contextualSpacing/>
        <w:rPr>
          <w:sz w:val="24"/>
          <w:szCs w:val="24"/>
        </w:rPr>
      </w:pPr>
      <w:r>
        <w:rPr>
          <w:rFonts w:eastAsia="Noto Sans Symbols" w:cs="Noto Sans Symbols" w:ascii="Noto Sans Symbols" w:hAnsi="Noto Sans Symbols"/>
          <w:color w:val="000000"/>
          <w:sz w:val="24"/>
          <w:szCs w:val="24"/>
        </w:rPr>
        <w:t>•</w:t>
      </w:r>
      <w:r>
        <w:rPr>
          <w:rFonts w:cs="Times New Roman" w:ascii="Times New Roman" w:hAnsi="Times New Roman"/>
          <w:color w:val="000000"/>
          <w:sz w:val="24"/>
          <w:szCs w:val="24"/>
        </w:rPr>
        <w:t>Лист МОН України від 04.04.2022 № 1/3872-22 "Про методичні  рекомендації «Перша психологічна допомога. Алгоритм дій»;</w:t>
      </w:r>
    </w:p>
    <w:p>
      <w:pPr>
        <w:pStyle w:val="Normal"/>
        <w:widowControl w:val="false"/>
        <w:spacing w:lineRule="auto" w:line="240" w:before="0" w:after="0"/>
        <w:ind w:left="10" w:right="178" w:firstLine="573"/>
        <w:contextualSpacing/>
        <w:jc w:val="both"/>
        <w:rPr>
          <w:sz w:val="24"/>
          <w:szCs w:val="24"/>
        </w:rPr>
      </w:pPr>
      <w:r>
        <w:rPr>
          <w:rFonts w:eastAsia="Noto Sans Symbols" w:cs="Noto Sans Symbols" w:ascii="Noto Sans Symbols" w:hAnsi="Noto Sans Symbols"/>
          <w:color w:val="000000"/>
          <w:sz w:val="24"/>
          <w:szCs w:val="24"/>
        </w:rPr>
        <w:t>•</w:t>
      </w:r>
      <w:r>
        <w:rPr>
          <w:rFonts w:cs="Times New Roman" w:ascii="Times New Roman" w:hAnsi="Times New Roman"/>
          <w:color w:val="000000"/>
          <w:sz w:val="24"/>
          <w:szCs w:val="24"/>
        </w:rPr>
        <w:t xml:space="preserve">Лист МОН України від 29.03.2022 №1/3737-22 "Про забезпечення  психологічного супроводу учасників освітнього процесу в умовах воєнного стану  в Україні"; </w:t>
      </w:r>
    </w:p>
    <w:p>
      <w:pPr>
        <w:pStyle w:val="Normal"/>
        <w:widowControl w:val="false"/>
        <w:spacing w:lineRule="auto" w:line="240" w:before="0" w:after="0"/>
        <w:ind w:left="13" w:right="180" w:firstLine="570"/>
        <w:contextualSpacing/>
        <w:rPr>
          <w:sz w:val="24"/>
          <w:szCs w:val="24"/>
        </w:rPr>
      </w:pPr>
      <w:r>
        <w:rPr>
          <w:rFonts w:eastAsia="Noto Sans Symbols" w:cs="Noto Sans Symbols" w:ascii="Noto Sans Symbols" w:hAnsi="Noto Sans Symbols"/>
          <w:color w:val="000000"/>
          <w:sz w:val="24"/>
          <w:szCs w:val="24"/>
        </w:rPr>
        <w:t>•</w:t>
      </w:r>
      <w:r>
        <w:rPr>
          <w:rFonts w:cs="Times New Roman" w:ascii="Times New Roman" w:hAnsi="Times New Roman"/>
          <w:color w:val="000000"/>
          <w:sz w:val="24"/>
          <w:szCs w:val="24"/>
        </w:rPr>
        <w:t xml:space="preserve">Лист МОН від 30.11.2020 №6/1427-20 «Про затвердження професійного  стандарту «Практичний психолог закладу освіти» </w:t>
      </w:r>
    </w:p>
    <w:p>
      <w:pPr>
        <w:pStyle w:val="Normal"/>
        <w:widowControl w:val="false"/>
        <w:spacing w:lineRule="auto" w:line="240" w:before="0" w:after="0"/>
        <w:ind w:left="7" w:right="185" w:firstLine="576"/>
        <w:contextualSpacing/>
        <w:jc w:val="both"/>
        <w:rPr>
          <w:sz w:val="24"/>
          <w:szCs w:val="24"/>
        </w:rPr>
      </w:pPr>
      <w:r>
        <w:rPr>
          <w:rFonts w:eastAsia="Noto Sans Symbols" w:cs="Noto Sans Symbols" w:ascii="Noto Sans Symbols" w:hAnsi="Noto Sans Symbols"/>
          <w:color w:val="000000"/>
          <w:sz w:val="24"/>
          <w:szCs w:val="24"/>
        </w:rPr>
        <w:t>•</w:t>
      </w:r>
      <w:r>
        <w:rPr>
          <w:rFonts w:cs="Times New Roman" w:ascii="Times New Roman" w:hAnsi="Times New Roman"/>
          <w:color w:val="000000"/>
          <w:sz w:val="24"/>
          <w:szCs w:val="24"/>
        </w:rPr>
        <w:t xml:space="preserve">Наказ МОН №691 від 19.10. 2001 року «Про затвердження Положення про  психологічний кабінет дошкільних, загальноосвітніх та інших навчальних  закладів системи загальної середньої освіти» </w:t>
      </w:r>
    </w:p>
    <w:p>
      <w:pPr>
        <w:pStyle w:val="Normal"/>
        <w:widowControl w:val="false"/>
        <w:spacing w:lineRule="auto" w:line="240" w:before="0" w:after="0"/>
        <w:ind w:left="10" w:right="180" w:firstLine="573"/>
        <w:contextualSpacing/>
        <w:rPr>
          <w:sz w:val="24"/>
          <w:szCs w:val="24"/>
        </w:rPr>
      </w:pPr>
      <w:r>
        <w:rPr>
          <w:rFonts w:eastAsia="Noto Sans Symbols" w:cs="Noto Sans Symbols" w:ascii="Noto Sans Symbols" w:hAnsi="Noto Sans Symbols"/>
          <w:color w:val="000000"/>
          <w:sz w:val="24"/>
          <w:szCs w:val="24"/>
        </w:rPr>
        <w:t>•</w:t>
      </w:r>
      <w:r>
        <w:rPr>
          <w:rFonts w:cs="Times New Roman" w:ascii="Times New Roman" w:hAnsi="Times New Roman"/>
          <w:color w:val="000000"/>
          <w:sz w:val="24"/>
          <w:szCs w:val="24"/>
        </w:rPr>
        <w:t xml:space="preserve">Лист МОН від 24.07.2019 №1/9-477 «Про типову документацію працівників  психологічної служби у системі освіти України» </w:t>
      </w:r>
    </w:p>
    <w:p>
      <w:pPr>
        <w:pStyle w:val="Normal"/>
        <w:widowControl w:val="false"/>
        <w:spacing w:lineRule="auto" w:line="240" w:before="0" w:after="0"/>
        <w:ind w:left="10" w:right="180" w:firstLine="573"/>
        <w:contextualSpacing/>
        <w:rPr>
          <w:sz w:val="24"/>
          <w:szCs w:val="24"/>
        </w:rPr>
      </w:pPr>
      <w:r>
        <w:rPr>
          <w:rFonts w:eastAsia="Noto Sans Symbols" w:cs="Noto Sans Symbols" w:ascii="Noto Sans Symbols" w:hAnsi="Noto Sans Symbols"/>
          <w:color w:val="000000"/>
          <w:sz w:val="24"/>
          <w:szCs w:val="24"/>
        </w:rPr>
        <w:t>•</w:t>
      </w:r>
      <w:r>
        <w:rPr>
          <w:rFonts w:cs="Times New Roman" w:ascii="Times New Roman" w:hAnsi="Times New Roman"/>
          <w:color w:val="000000"/>
          <w:sz w:val="24"/>
          <w:szCs w:val="24"/>
        </w:rPr>
        <w:t xml:space="preserve">Лист МОН від </w:t>
      </w:r>
      <w:r>
        <w:rPr>
          <w:rFonts w:cs="Times New Roman" w:ascii="Times New Roman" w:hAnsi="Times New Roman"/>
          <w:color w:val="000000"/>
          <w:sz w:val="24"/>
          <w:szCs w:val="24"/>
          <w:lang w:val="uk-UA"/>
        </w:rPr>
        <w:t>08</w:t>
      </w:r>
      <w:r>
        <w:rPr>
          <w:rFonts w:cs="Times New Roman" w:ascii="Times New Roman" w:hAnsi="Times New Roman"/>
          <w:color w:val="000000"/>
          <w:sz w:val="24"/>
          <w:szCs w:val="24"/>
        </w:rPr>
        <w:t>.0</w:t>
      </w:r>
      <w:r>
        <w:rPr>
          <w:rFonts w:cs="Times New Roman" w:ascii="Times New Roman" w:hAnsi="Times New Roman"/>
          <w:color w:val="000000"/>
          <w:sz w:val="24"/>
          <w:szCs w:val="24"/>
          <w:lang w:val="uk-UA"/>
        </w:rPr>
        <w:t>8</w:t>
      </w:r>
      <w:r>
        <w:rPr>
          <w:rFonts w:cs="Times New Roman" w:ascii="Times New Roman" w:hAnsi="Times New Roman"/>
          <w:color w:val="000000"/>
          <w:sz w:val="24"/>
          <w:szCs w:val="24"/>
        </w:rPr>
        <w:t>.202</w:t>
      </w:r>
      <w:r>
        <w:rPr>
          <w:rFonts w:cs="Times New Roman" w:ascii="Times New Roman" w:hAnsi="Times New Roman"/>
          <w:color w:val="000000"/>
          <w:sz w:val="24"/>
          <w:szCs w:val="24"/>
          <w:lang w:val="uk-UA"/>
        </w:rPr>
        <w:t>4</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uk-UA"/>
        </w:rPr>
        <w:t>21/08</w:t>
      </w:r>
      <w:r>
        <w:rPr>
          <w:rFonts w:cs="Times New Roman" w:ascii="Times New Roman" w:hAnsi="Times New Roman"/>
          <w:color w:val="000000"/>
          <w:sz w:val="24"/>
          <w:szCs w:val="24"/>
        </w:rPr>
        <w:t>-</w:t>
      </w:r>
      <w:r>
        <w:rPr>
          <w:rFonts w:cs="Times New Roman" w:ascii="Times New Roman" w:hAnsi="Times New Roman"/>
          <w:color w:val="000000"/>
          <w:sz w:val="24"/>
          <w:szCs w:val="24"/>
          <w:lang w:val="uk-UA"/>
        </w:rPr>
        <w:t>123</w:t>
      </w:r>
      <w:r>
        <w:rPr>
          <w:rFonts w:cs="Times New Roman" w:ascii="Times New Roman" w:hAnsi="Times New Roman"/>
          <w:color w:val="000000"/>
          <w:sz w:val="24"/>
          <w:szCs w:val="24"/>
        </w:rPr>
        <w:t>3 «Про пріоритетні напрями роботи  психологічної служби у системі освіти на 202</w:t>
      </w:r>
      <w:r>
        <w:rPr>
          <w:rFonts w:cs="Times New Roman" w:ascii="Times New Roman" w:hAnsi="Times New Roman"/>
          <w:color w:val="000000"/>
          <w:sz w:val="24"/>
          <w:szCs w:val="24"/>
          <w:lang w:val="uk-UA"/>
        </w:rPr>
        <w:t>4</w:t>
      </w:r>
      <w:r>
        <w:rPr>
          <w:rFonts w:cs="Times New Roman" w:ascii="Times New Roman" w:hAnsi="Times New Roman"/>
          <w:color w:val="000000"/>
          <w:sz w:val="24"/>
          <w:szCs w:val="24"/>
        </w:rPr>
        <w:t>/202</w:t>
      </w:r>
      <w:r>
        <w:rPr>
          <w:rFonts w:cs="Times New Roman" w:ascii="Times New Roman" w:hAnsi="Times New Roman"/>
          <w:color w:val="000000"/>
          <w:sz w:val="24"/>
          <w:szCs w:val="24"/>
          <w:lang w:val="uk-UA"/>
        </w:rPr>
        <w:t>5</w:t>
      </w:r>
      <w:r>
        <w:rPr>
          <w:rFonts w:cs="Times New Roman" w:ascii="Times New Roman" w:hAnsi="Times New Roman"/>
          <w:color w:val="000000"/>
          <w:sz w:val="24"/>
          <w:szCs w:val="24"/>
        </w:rPr>
        <w:t xml:space="preserve"> н. р.» </w:t>
      </w:r>
    </w:p>
    <w:p>
      <w:pPr>
        <w:pStyle w:val="Normal"/>
        <w:widowControl w:val="false"/>
        <w:spacing w:lineRule="auto" w:line="240" w:before="0" w:after="0"/>
        <w:ind w:left="10" w:right="179" w:firstLine="573"/>
        <w:contextualSpacing/>
        <w:jc w:val="both"/>
        <w:rPr>
          <w:sz w:val="24"/>
          <w:szCs w:val="24"/>
        </w:rPr>
      </w:pPr>
      <w:r>
        <w:rPr>
          <w:rFonts w:eastAsia="Noto Sans Symbols" w:cs="Noto Sans Symbols" w:ascii="Noto Sans Symbols" w:hAnsi="Noto Sans Symbols"/>
          <w:color w:val="000000"/>
          <w:sz w:val="24"/>
          <w:szCs w:val="24"/>
        </w:rPr>
        <w:t>•</w:t>
      </w:r>
      <w:r>
        <w:rPr>
          <w:rFonts w:cs="Times New Roman" w:ascii="Times New Roman" w:hAnsi="Times New Roman"/>
          <w:color w:val="000000"/>
          <w:sz w:val="24"/>
          <w:szCs w:val="24"/>
        </w:rPr>
        <w:t xml:space="preserve">Лист ІМЗО від 04.12.2020 №22.1/10-2496 «Про методичні рекомендації  щодо проведення профорієнтаційної роботи в закладах загальної середньої  освіти» </w:t>
      </w:r>
    </w:p>
    <w:p>
      <w:pPr>
        <w:pStyle w:val="Normal"/>
        <w:widowControl w:val="false"/>
        <w:spacing w:lineRule="auto" w:line="240" w:before="0" w:after="0"/>
        <w:ind w:left="12" w:right="181" w:firstLine="571"/>
        <w:contextualSpacing/>
        <w:rPr>
          <w:sz w:val="24"/>
          <w:szCs w:val="24"/>
        </w:rPr>
      </w:pPr>
      <w:r>
        <w:rPr>
          <w:rFonts w:eastAsia="Noto Sans Symbols" w:cs="Noto Sans Symbols" w:ascii="Noto Sans Symbols" w:hAnsi="Noto Sans Symbols"/>
          <w:color w:val="000000"/>
          <w:sz w:val="24"/>
          <w:szCs w:val="24"/>
        </w:rPr>
        <w:t>•</w:t>
      </w:r>
      <w:r>
        <w:rPr>
          <w:rFonts w:cs="Times New Roman" w:ascii="Times New Roman" w:hAnsi="Times New Roman"/>
          <w:color w:val="000000"/>
          <w:sz w:val="24"/>
          <w:szCs w:val="24"/>
        </w:rPr>
        <w:t xml:space="preserve">Лист МОН від 11.02.2020 №1/9-80 «Про затвердження наказу МОН від  28.12.2019 No 1646 </w:t>
      </w:r>
    </w:p>
    <w:p>
      <w:pPr>
        <w:pStyle w:val="Normal"/>
        <w:widowControl w:val="false"/>
        <w:spacing w:lineRule="auto" w:line="240" w:before="0" w:after="0"/>
        <w:ind w:left="7" w:right="180" w:firstLine="576"/>
        <w:contextualSpacing/>
        <w:rPr>
          <w:rFonts w:ascii="Times New Roman" w:hAnsi="Times New Roman" w:cs="Times New Roman"/>
          <w:color w:val="000000"/>
          <w:sz w:val="24"/>
          <w:szCs w:val="24"/>
          <w:lang w:val="uk-UA"/>
        </w:rPr>
      </w:pPr>
      <w:r>
        <w:rPr>
          <w:rFonts w:eastAsia="Noto Sans Symbols" w:cs="Noto Sans Symbols" w:ascii="Noto Sans Symbols" w:hAnsi="Noto Sans Symbols"/>
          <w:color w:val="000000"/>
          <w:sz w:val="24"/>
          <w:szCs w:val="24"/>
        </w:rPr>
        <w:t>•</w:t>
      </w:r>
      <w:r>
        <w:rPr>
          <w:rFonts w:cs="Times New Roman" w:ascii="Times New Roman" w:hAnsi="Times New Roman"/>
          <w:color w:val="000000"/>
          <w:sz w:val="24"/>
          <w:szCs w:val="24"/>
        </w:rPr>
        <w:t>Лист МОН від 14.08.2020 №1/9-436 «Про створення безпечного освітнього  середовища в закладі освіти та попередження і протидії булінгу (цькуванню)»</w:t>
      </w:r>
    </w:p>
    <w:p>
      <w:pPr>
        <w:pStyle w:val="Normal"/>
        <w:widowControl w:val="false"/>
        <w:spacing w:lineRule="auto" w:line="240" w:before="0" w:after="0"/>
        <w:ind w:left="7" w:right="180" w:firstLine="576"/>
        <w:contextualSpacing/>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 xml:space="preserve"> </w:t>
      </w:r>
      <w:r>
        <w:rPr>
          <w:rFonts w:eastAsia="Noto Sans Symbols" w:cs="Noto Sans Symbols" w:ascii="Noto Sans Symbols" w:hAnsi="Noto Sans Symbols"/>
          <w:color w:val="000000"/>
          <w:sz w:val="24"/>
          <w:szCs w:val="24"/>
          <w:lang w:val="uk-UA"/>
        </w:rPr>
        <w:t>•</w:t>
      </w:r>
      <w:r>
        <w:rPr>
          <w:rFonts w:cs="Times New Roman" w:ascii="Times New Roman" w:hAnsi="Times New Roman"/>
          <w:color w:val="000000"/>
          <w:sz w:val="24"/>
          <w:szCs w:val="24"/>
          <w:lang w:val="uk-UA"/>
        </w:rPr>
        <w:t xml:space="preserve">Лист МОН від 31.03.2020 №063/3996 «Про план заходів спрямованих на запобігання та протидію булінгу (цькуванню) в закладах освіти»; </w:t>
      </w:r>
    </w:p>
    <w:p>
      <w:pPr>
        <w:pStyle w:val="Normal"/>
        <w:widowControl w:val="false"/>
        <w:spacing w:lineRule="auto" w:line="240" w:before="0" w:after="0"/>
        <w:ind w:left="7" w:right="180" w:firstLine="576"/>
        <w:contextualSpacing/>
        <w:rPr>
          <w:rFonts w:ascii="Times New Roman" w:hAnsi="Times New Roman" w:cs="Times New Roman"/>
          <w:color w:val="000000"/>
          <w:sz w:val="24"/>
          <w:szCs w:val="24"/>
          <w:lang w:val="uk-UA"/>
        </w:rPr>
      </w:pPr>
      <w:r>
        <w:rPr>
          <w:rFonts w:eastAsia="Noto Sans Symbols" w:cs="Noto Sans Symbols" w:ascii="Noto Sans Symbols" w:hAnsi="Noto Sans Symbols"/>
          <w:color w:val="000000"/>
          <w:sz w:val="24"/>
          <w:szCs w:val="24"/>
          <w:lang w:val="uk-UA"/>
        </w:rPr>
        <w:t>•</w:t>
      </w:r>
      <w:r>
        <w:rPr>
          <w:rFonts w:cs="Times New Roman" w:ascii="Times New Roman" w:hAnsi="Times New Roman"/>
          <w:color w:val="000000"/>
          <w:sz w:val="24"/>
          <w:szCs w:val="24"/>
          <w:lang w:val="uk-UA"/>
        </w:rPr>
        <w:t>Лист МОН від 29.12.2018 №1/9-790 щодо організації роботи у закладах  освіти з питань запобігання і протидії домашньому насильству та булінгу;</w:t>
      </w:r>
    </w:p>
    <w:p>
      <w:pPr>
        <w:pStyle w:val="Normal"/>
        <w:widowControl w:val="false"/>
        <w:spacing w:lineRule="auto" w:line="240" w:before="0" w:after="0"/>
        <w:ind w:left="7" w:right="180" w:firstLine="576"/>
        <w:contextualSpacing/>
        <w:rPr>
          <w:sz w:val="24"/>
          <w:szCs w:val="24"/>
          <w:lang w:val="uk-UA"/>
        </w:rPr>
      </w:pPr>
      <w:r>
        <w:rPr>
          <w:rFonts w:cs="Times New Roman" w:ascii="Times New Roman" w:hAnsi="Times New Roman"/>
          <w:color w:val="000000"/>
          <w:sz w:val="24"/>
          <w:szCs w:val="24"/>
          <w:lang w:val="uk-UA"/>
        </w:rPr>
        <w:t xml:space="preserve"> </w:t>
      </w:r>
      <w:r>
        <w:rPr>
          <w:rFonts w:eastAsia="Noto Sans Symbols" w:cs="Noto Sans Symbols" w:ascii="Noto Sans Symbols" w:hAnsi="Noto Sans Symbols"/>
          <w:color w:val="000000"/>
          <w:sz w:val="24"/>
          <w:szCs w:val="24"/>
          <w:lang w:val="uk-UA"/>
        </w:rPr>
        <w:t>•</w:t>
      </w:r>
      <w:r>
        <w:rPr>
          <w:rFonts w:cs="Times New Roman" w:ascii="Times New Roman" w:hAnsi="Times New Roman"/>
          <w:color w:val="000000"/>
          <w:sz w:val="24"/>
          <w:szCs w:val="24"/>
          <w:lang w:val="uk-UA"/>
        </w:rPr>
        <w:t xml:space="preserve">Лист МОН від 10.09.2019 №1/9-570 щодо проведення в закладах освіти Всеукраїнського тижня з протидії булінгу; </w:t>
      </w:r>
    </w:p>
    <w:p>
      <w:pPr>
        <w:pStyle w:val="Normal"/>
        <w:widowControl w:val="false"/>
        <w:spacing w:lineRule="auto" w:line="240" w:before="0" w:after="0"/>
        <w:ind w:left="7" w:right="180" w:firstLine="576"/>
        <w:contextualSpacing/>
        <w:jc w:val="both"/>
        <w:rPr>
          <w:sz w:val="24"/>
          <w:szCs w:val="24"/>
          <w:lang w:val="uk-UA"/>
        </w:rPr>
      </w:pPr>
      <w:r>
        <w:rPr>
          <w:rFonts w:eastAsia="Noto Sans Symbols" w:cs="Noto Sans Symbols" w:ascii="Noto Sans Symbols" w:hAnsi="Noto Sans Symbols"/>
          <w:color w:val="000000"/>
          <w:sz w:val="24"/>
          <w:szCs w:val="24"/>
          <w:lang w:val="uk-UA"/>
        </w:rPr>
        <w:t>•</w:t>
      </w:r>
      <w:r>
        <w:rPr>
          <w:rFonts w:cs="Times New Roman" w:ascii="Times New Roman" w:hAnsi="Times New Roman"/>
          <w:color w:val="000000"/>
          <w:sz w:val="24"/>
          <w:szCs w:val="24"/>
          <w:lang w:val="uk-UA"/>
        </w:rPr>
        <w:t xml:space="preserve">Лист МОН від 17.11.2020 №6/1379-20 «Щодо Європейського дня захисту  дітей від сексуальної експлуатації і сексуального насильства та Всеукраїнської  акції «16 днів проти насильства»»; </w:t>
      </w:r>
    </w:p>
    <w:p>
      <w:pPr>
        <w:pStyle w:val="Normal"/>
        <w:widowControl w:val="false"/>
        <w:spacing w:lineRule="auto" w:line="240" w:before="0" w:after="0"/>
        <w:ind w:left="7" w:right="180" w:firstLine="576"/>
        <w:contextualSpacing/>
        <w:jc w:val="both"/>
        <w:rPr>
          <w:sz w:val="24"/>
          <w:szCs w:val="24"/>
          <w:lang w:val="uk-UA"/>
        </w:rPr>
      </w:pPr>
      <w:r>
        <w:rPr>
          <w:rFonts w:eastAsia="Noto Sans Symbols" w:cs="Noto Sans Symbols" w:ascii="Noto Sans Symbols" w:hAnsi="Noto Sans Symbols"/>
          <w:color w:val="000000"/>
          <w:sz w:val="24"/>
          <w:szCs w:val="24"/>
          <w:lang w:val="uk-UA"/>
        </w:rPr>
        <w:t>•</w:t>
      </w:r>
      <w:r>
        <w:rPr>
          <w:rFonts w:cs="Times New Roman" w:ascii="Times New Roman" w:hAnsi="Times New Roman"/>
          <w:color w:val="000000"/>
          <w:sz w:val="24"/>
          <w:szCs w:val="24"/>
          <w:lang w:val="uk-UA"/>
        </w:rPr>
        <w:t xml:space="preserve">Лист МОН від 10 березня 2021 р. №1/9-128 «Щодо необхідності проведення  додаткових профілактичних заходів в середовищі дітей та підвищення обізнаності  батьків»; </w:t>
      </w:r>
    </w:p>
    <w:p>
      <w:pPr>
        <w:pStyle w:val="Normal"/>
        <w:widowControl w:val="false"/>
        <w:spacing w:lineRule="auto" w:line="240" w:before="0" w:after="0"/>
        <w:ind w:left="5" w:right="175" w:firstLine="578"/>
        <w:contextualSpacing/>
        <w:jc w:val="both"/>
        <w:rPr>
          <w:rFonts w:ascii="Times New Roman" w:hAnsi="Times New Roman" w:cs="Times New Roman"/>
          <w:color w:val="000000"/>
          <w:sz w:val="24"/>
          <w:szCs w:val="24"/>
          <w:lang w:val="uk-UA"/>
        </w:rPr>
      </w:pPr>
      <w:r>
        <w:rPr>
          <w:rFonts w:eastAsia="Noto Sans Symbols" w:cs="Noto Sans Symbols" w:ascii="Noto Sans Symbols" w:hAnsi="Noto Sans Symbols"/>
          <w:color w:val="000000"/>
          <w:sz w:val="24"/>
          <w:szCs w:val="24"/>
        </w:rPr>
        <w:t>•</w:t>
      </w:r>
      <w:r>
        <w:rPr>
          <w:rFonts w:cs="Times New Roman" w:ascii="Times New Roman" w:hAnsi="Times New Roman"/>
          <w:color w:val="000000"/>
          <w:sz w:val="24"/>
          <w:szCs w:val="24"/>
        </w:rPr>
        <w:t xml:space="preserve">Лист МОН від  30.11.2020 № 6/1427 -20 « Про затвердження професійного стандарту  «Практичний психолог закладу освіти», </w:t>
      </w:r>
    </w:p>
    <w:p>
      <w:pPr>
        <w:pStyle w:val="Normal"/>
        <w:widowControl w:val="false"/>
        <w:spacing w:lineRule="auto" w:line="240" w:before="0" w:after="0"/>
        <w:ind w:right="175" w:hanging="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Pr>
          <w:rFonts w:ascii="Times New Roman" w:hAnsi="Times New Roman"/>
          <w:color w:val="000000"/>
          <w:sz w:val="24"/>
          <w:szCs w:val="24"/>
        </w:rPr>
        <w:t>Лист МОН від 27.11.2000 № 109 «Про  тривалість робочого тижня практичних психологів-соціальних педагогів»,</w:t>
      </w:r>
    </w:p>
    <w:p>
      <w:pPr>
        <w:pStyle w:val="Normal"/>
        <w:widowControl w:val="false"/>
        <w:spacing w:lineRule="auto" w:line="240" w:before="0" w:after="0"/>
        <w:ind w:left="5" w:right="175" w:firstLine="578"/>
        <w:contextualSpacing/>
        <w:jc w:val="both"/>
        <w:rPr>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Лист  МОН №1/3737 -22 від 29.03.2022 «Про забезпеченням психологічного супроводу  учасників освітнього процесу в умовах воєнного стану».</w:t>
      </w:r>
    </w:p>
    <w:p>
      <w:pPr>
        <w:pStyle w:val="Normal"/>
        <w:widowControl w:val="false"/>
        <w:spacing w:lineRule="auto" w:line="240" w:before="0" w:after="0"/>
        <w:ind w:left="5" w:right="175" w:hanging="5"/>
        <w:contextualSpacing/>
        <w:jc w:val="both"/>
        <w:rPr>
          <w:sz w:val="24"/>
          <w:szCs w:val="24"/>
          <w:lang w:val="uk-UA"/>
        </w:rPr>
      </w:pPr>
      <w:r>
        <w:rPr>
          <w:rFonts w:cs="Times New Roman" w:ascii="Times New Roman" w:hAnsi="Times New Roman"/>
          <w:color w:val="000000"/>
          <w:sz w:val="24"/>
          <w:szCs w:val="24"/>
          <w:lang w:val="uk-UA"/>
        </w:rPr>
        <w:t xml:space="preserve">          </w:t>
      </w:r>
      <w:r>
        <w:rPr>
          <w:rFonts w:cs="Times New Roman" w:ascii="Times New Roman" w:hAnsi="Times New Roman"/>
          <w:color w:val="000000"/>
          <w:sz w:val="24"/>
          <w:szCs w:val="24"/>
          <w:lang w:val="uk-UA"/>
        </w:rPr>
        <w:t>Розпорядження Кабінету Міністрів України від 02 червня 2023 р.</w:t>
      </w:r>
      <w:r>
        <w:rPr>
          <w:sz w:val="24"/>
          <w:szCs w:val="24"/>
          <w:lang w:val="uk-UA"/>
        </w:rPr>
        <w:t xml:space="preserve"> </w:t>
      </w:r>
      <w:r>
        <w:rPr>
          <w:rFonts w:cs="Times New Roman" w:ascii="Times New Roman" w:hAnsi="Times New Roman"/>
          <w:color w:val="000000"/>
          <w:sz w:val="24"/>
          <w:szCs w:val="24"/>
        </w:rPr>
        <w:t>No</w:t>
      </w:r>
      <w:r>
        <w:rPr>
          <w:rFonts w:cs="Times New Roman" w:ascii="Times New Roman" w:hAnsi="Times New Roman"/>
          <w:color w:val="000000"/>
          <w:sz w:val="24"/>
          <w:szCs w:val="24"/>
          <w:lang w:val="uk-UA"/>
        </w:rPr>
        <w:t xml:space="preserve"> 496-р «Про затвердження Державної цільової соціальної програми протидії</w:t>
      </w:r>
      <w:r>
        <w:rPr>
          <w:sz w:val="24"/>
          <w:szCs w:val="24"/>
          <w:lang w:val="uk-UA"/>
        </w:rPr>
        <w:t xml:space="preserve"> </w:t>
      </w:r>
      <w:r>
        <w:rPr>
          <w:rFonts w:cs="Times New Roman" w:ascii="Times New Roman" w:hAnsi="Times New Roman"/>
          <w:color w:val="000000"/>
          <w:sz w:val="24"/>
          <w:szCs w:val="24"/>
          <w:lang w:val="uk-UA"/>
        </w:rPr>
        <w:t>торгівлі людьми на період до 2025 року»;</w:t>
      </w:r>
    </w:p>
    <w:p>
      <w:pPr>
        <w:pStyle w:val="Normal"/>
        <w:widowControl w:val="false"/>
        <w:spacing w:lineRule="auto" w:line="240" w:before="0" w:after="0"/>
        <w:ind w:left="5" w:right="175" w:hanging="5"/>
        <w:contextualSpacing/>
        <w:jc w:val="both"/>
        <w:rPr>
          <w:sz w:val="24"/>
          <w:szCs w:val="24"/>
        </w:rPr>
      </w:pPr>
      <w:r>
        <w:rPr>
          <w:rFonts w:cs="Times New Roman" w:ascii="Times New Roman" w:hAnsi="Times New Roman"/>
          <w:color w:val="000000"/>
          <w:sz w:val="24"/>
          <w:szCs w:val="24"/>
          <w:lang w:val="uk-UA"/>
        </w:rPr>
        <w:t xml:space="preserve">          </w:t>
      </w:r>
      <w:r>
        <w:rPr>
          <w:rFonts w:cs="Times New Roman" w:ascii="Times New Roman" w:hAnsi="Times New Roman"/>
          <w:color w:val="000000"/>
          <w:sz w:val="24"/>
          <w:szCs w:val="24"/>
        </w:rPr>
        <w:t>Кримінальний кодекс України, зокрема стаття 149 «Торгівля людьми або</w:t>
      </w:r>
      <w:r>
        <w:rPr>
          <w:sz w:val="24"/>
          <w:szCs w:val="24"/>
          <w:lang w:val="uk-UA"/>
        </w:rPr>
        <w:t xml:space="preserve"> </w:t>
      </w:r>
      <w:r>
        <w:rPr>
          <w:rFonts w:cs="Times New Roman" w:ascii="Times New Roman" w:hAnsi="Times New Roman"/>
          <w:color w:val="000000"/>
          <w:sz w:val="24"/>
          <w:szCs w:val="24"/>
        </w:rPr>
        <w:t>інша незаконна угода щодо людини».</w:t>
      </w:r>
    </w:p>
    <w:p>
      <w:pPr>
        <w:pStyle w:val="Normal"/>
        <w:spacing w:lineRule="auto" w:line="240"/>
        <w:ind w:firstLine="54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b/>
          <w:sz w:val="24"/>
          <w:szCs w:val="24"/>
          <w:lang w:val="uk-UA"/>
        </w:rPr>
        <w:t>Склад психологічної служби ліцею:</w:t>
      </w:r>
      <w:r>
        <w:rPr>
          <w:rFonts w:cs="Times New Roman" w:ascii="Times New Roman" w:hAnsi="Times New Roman"/>
          <w:b/>
          <w:i/>
          <w:sz w:val="24"/>
          <w:szCs w:val="24"/>
          <w:lang w:val="uk-UA"/>
        </w:rPr>
        <w:t xml:space="preserve"> </w:t>
      </w:r>
      <w:r>
        <w:rPr>
          <w:rFonts w:ascii="Times New Roman" w:hAnsi="Times New Roman"/>
          <w:sz w:val="24"/>
          <w:szCs w:val="24"/>
          <w:lang w:val="uk-UA"/>
        </w:rPr>
        <w:t>практичний психолог - Ларіонова Олена Миколаївна                     ( 1 ст.), соціальний педагог – Кущова Світлана Василівна (1 ст.).</w:t>
      </w:r>
      <w:r>
        <w:rPr>
          <w:rFonts w:cs="Times New Roman" w:ascii="Times New Roman" w:hAnsi="Times New Roman"/>
          <w:sz w:val="24"/>
          <w:szCs w:val="24"/>
          <w:lang w:val="uk-UA"/>
        </w:rPr>
        <w:t xml:space="preserve">                                                                                                                                           </w:t>
      </w:r>
    </w:p>
    <w:p>
      <w:pPr>
        <w:pStyle w:val="Normal"/>
        <w:spacing w:lineRule="auto" w:line="240"/>
        <w:ind w:firstLine="540"/>
        <w:jc w:val="both"/>
        <w:rPr>
          <w:rFonts w:ascii="Times New Roman" w:hAnsi="Times New Roman" w:cs="Times New Roman"/>
          <w:sz w:val="24"/>
          <w:szCs w:val="24"/>
          <w:lang w:val="uk-UA"/>
        </w:rPr>
      </w:pPr>
      <w:r>
        <w:rPr>
          <w:rFonts w:cs="Times New Roman" w:ascii="Times New Roman" w:hAnsi="Times New Roman"/>
          <w:b/>
          <w:sz w:val="24"/>
          <w:szCs w:val="24"/>
          <w:lang w:val="uk-UA"/>
        </w:rPr>
        <w:t>І. Аналітична частина</w:t>
      </w:r>
    </w:p>
    <w:p>
      <w:pPr>
        <w:pStyle w:val="Normal"/>
        <w:suppressAutoHyphens w:val="false"/>
        <w:spacing w:lineRule="auto" w:line="240" w:before="0" w:after="0"/>
        <w:ind w:firstLine="567"/>
        <w:jc w:val="both"/>
        <w:rPr>
          <w:lang w:val="uk-UA"/>
        </w:rPr>
      </w:pPr>
      <w:r>
        <w:rPr>
          <w:rFonts w:cs="Times New Roman" w:ascii="Times New Roman" w:hAnsi="Times New Roman"/>
          <w:b/>
          <w:sz w:val="24"/>
          <w:szCs w:val="24"/>
          <w:lang w:val="uk-UA" w:eastAsia="ru-RU"/>
        </w:rPr>
        <w:t>Психологічна служба</w:t>
      </w:r>
      <w:r>
        <w:rPr>
          <w:rFonts w:cs="Times New Roman" w:ascii="Times New Roman" w:hAnsi="Times New Roman"/>
          <w:sz w:val="24"/>
          <w:szCs w:val="24"/>
          <w:lang w:val="uk-UA" w:eastAsia="ru-RU"/>
        </w:rPr>
        <w:t xml:space="preserve">   створювала умови для саморозвитку учнів, організовуючи                              діяльність педагогів і батьків на основі принципів гуманізму, взаємодії, співробітництва,                позитивного сприйняття і прийняття особистості, конфіденційності, особистісно-зорієнтованого підходу з урахуванням індивідуальних особливостей.</w:t>
      </w:r>
    </w:p>
    <w:p>
      <w:pPr>
        <w:pStyle w:val="Normal"/>
        <w:widowControl w:val="false"/>
        <w:spacing w:lineRule="auto" w:line="240" w:before="0" w:after="0"/>
        <w:ind w:left="4" w:right="175" w:firstLine="568"/>
        <w:contextualSpacing/>
        <w:jc w:val="both"/>
        <w:rPr>
          <w:sz w:val="24"/>
          <w:szCs w:val="24"/>
          <w:lang w:val="uk-UA"/>
        </w:rPr>
      </w:pPr>
      <w:r>
        <w:rPr>
          <w:rFonts w:cs="Times New Roman" w:ascii="Times New Roman" w:hAnsi="Times New Roman"/>
          <w:color w:val="000000"/>
          <w:sz w:val="24"/>
          <w:szCs w:val="24"/>
          <w:lang w:val="uk-UA"/>
        </w:rPr>
        <w:t xml:space="preserve">У 2024-2025 навчальному році основною метою психологічної служби школи  було соціально-психологічне забезпечення процесу реформування освіти на всіх  її рівнях, здійснення психологічної експертизи, соціально-психологічної корекції,  соціальної реабілітації учнівської молоді, психологічна просвіта всіх учасників  навчально-виховного процесу, в умовах воєнного стану в Україні. </w:t>
      </w:r>
    </w:p>
    <w:p>
      <w:pPr>
        <w:pStyle w:val="Normal"/>
        <w:widowControl w:val="false"/>
        <w:spacing w:lineRule="auto" w:line="240" w:before="0" w:after="0"/>
        <w:ind w:left="7" w:right="178" w:firstLine="572"/>
        <w:contextualSpacing/>
        <w:jc w:val="both"/>
        <w:rPr>
          <w:sz w:val="24"/>
          <w:szCs w:val="24"/>
          <w:lang w:val="uk-UA"/>
        </w:rPr>
      </w:pPr>
      <w:r>
        <w:rPr>
          <w:rFonts w:cs="Times New Roman" w:ascii="Times New Roman" w:hAnsi="Times New Roman"/>
          <w:color w:val="000000"/>
          <w:sz w:val="24"/>
          <w:szCs w:val="24"/>
          <w:lang w:val="uk-UA"/>
        </w:rPr>
        <w:t xml:space="preserve">Систематична робота фахівців психологічної служби протягом року намагалась  забезпечувати своєчасне вивчення психологічного та фізичного розвитку дитини,  мотивів її поведінки і навчальної діяльності з урахуванням вікових,  інтелектуальних особливостей, створення умов для саморозвитку та  самовиховання. </w:t>
      </w:r>
    </w:p>
    <w:p>
      <w:pPr>
        <w:pStyle w:val="Normal"/>
        <w:widowControl w:val="false"/>
        <w:spacing w:lineRule="auto" w:line="240" w:before="0" w:after="0"/>
        <w:ind w:left="7" w:right="182" w:firstLine="564"/>
        <w:contextualSpacing/>
        <w:jc w:val="both"/>
        <w:rPr>
          <w:sz w:val="24"/>
          <w:szCs w:val="24"/>
        </w:rPr>
      </w:pPr>
      <w:r>
        <w:rPr>
          <w:rFonts w:cs="Times New Roman" w:ascii="Times New Roman" w:hAnsi="Times New Roman"/>
          <w:color w:val="000000"/>
          <w:sz w:val="24"/>
          <w:szCs w:val="24"/>
        </w:rPr>
        <w:t xml:space="preserve">Аналітична частина річного плану складена на основі вивчення підсумкових  документів навчального закладу, а також на основі результатів спостережень та  досліджень, проведених психологічною службою </w:t>
      </w:r>
      <w:r>
        <w:rPr>
          <w:rFonts w:cs="Times New Roman" w:ascii="Times New Roman" w:hAnsi="Times New Roman"/>
          <w:color w:val="000000"/>
          <w:sz w:val="24"/>
          <w:szCs w:val="24"/>
          <w:lang w:val="uk-UA"/>
        </w:rPr>
        <w:t>ліцею</w:t>
      </w:r>
      <w:r>
        <w:rPr>
          <w:rFonts w:cs="Times New Roman" w:ascii="Times New Roman" w:hAnsi="Times New Roman"/>
          <w:color w:val="000000"/>
          <w:sz w:val="24"/>
          <w:szCs w:val="24"/>
        </w:rPr>
        <w:t xml:space="preserve">. </w:t>
      </w:r>
    </w:p>
    <w:p>
      <w:pPr>
        <w:pStyle w:val="Normal"/>
        <w:widowControl w:val="false"/>
        <w:suppressAutoHyphens w:val="false"/>
        <w:spacing w:lineRule="auto" w:line="240" w:before="0" w:after="0"/>
        <w:ind w:left="10" w:right="238" w:firstLine="564"/>
        <w:contextualSpacing/>
        <w:jc w:val="both"/>
        <w:rPr>
          <w:sz w:val="24"/>
          <w:szCs w:val="24"/>
        </w:rPr>
      </w:pPr>
      <w:r>
        <w:rPr>
          <w:rFonts w:cs="Times New Roman" w:ascii="Times New Roman" w:hAnsi="Times New Roman"/>
          <w:color w:val="000000"/>
          <w:sz w:val="24"/>
          <w:szCs w:val="24"/>
          <w:lang w:val="uk-UA" w:eastAsia="ru-RU"/>
        </w:rPr>
        <w:t xml:space="preserve">Враховуючи результати досліджень, були проведені відповідні психолого-педагогічні  заходи: тренінгові заняття; заняття з циклу індивідуальна корекційно- відновлювальна робота. </w:t>
      </w:r>
    </w:p>
    <w:p>
      <w:pPr>
        <w:pStyle w:val="Normal"/>
        <w:suppressAutoHyphens w:val="false"/>
        <w:spacing w:lineRule="auto" w:line="240" w:before="0" w:after="0"/>
        <w:ind w:firstLine="567"/>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 xml:space="preserve"> </w:t>
      </w:r>
      <w:r>
        <w:rPr>
          <w:rFonts w:cs="Times New Roman" w:ascii="Times New Roman" w:hAnsi="Times New Roman"/>
          <w:sz w:val="24"/>
          <w:szCs w:val="24"/>
          <w:lang w:val="uk-UA" w:eastAsia="ru-RU"/>
        </w:rPr>
        <w:t>Основною  метою  роботи  практичного психолога  є  здійснення психологічного                    супроводу інтелектуального та особистісного розвитку учнів на кожному віковому етапі, їх               адаптація, формування в них психологічної готовності до життєвого самовизначення; сприяння оптимізації освітнього процесу.</w:t>
      </w:r>
    </w:p>
    <w:p>
      <w:pPr>
        <w:pStyle w:val="Style21"/>
        <w:rPr>
          <w:b/>
          <w:b/>
        </w:rPr>
      </w:pPr>
      <w:r>
        <w:rPr>
          <w:lang w:eastAsia="ar-SA"/>
        </w:rPr>
        <w:t xml:space="preserve">У 2024-2025 навчальному році робота психологічної служби  Дмитрівського ліцею імені Т.Г. Шевченка» була спрямована на  реалізацію проблеми </w:t>
      </w:r>
      <w:r>
        <w:rPr>
          <w:b/>
          <w:bCs/>
        </w:rPr>
        <w:t>«Збереження та зміцнення ментального здоров’я учасників освітнього процесу, розвиток творчих здібностей та обдарувань учнів засобами практичної психології»</w:t>
      </w:r>
      <w:r>
        <w:rPr>
          <w:lang w:eastAsia="ar-SA"/>
        </w:rPr>
        <w:t xml:space="preserve"> та виконання наступних завдань:</w:t>
      </w:r>
    </w:p>
    <w:p>
      <w:pPr>
        <w:pStyle w:val="Normal"/>
        <w:suppressAutoHyphens w:val="false"/>
        <w:spacing w:lineRule="auto" w:line="240" w:before="0" w:after="0"/>
        <w:ind w:firstLine="567"/>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 xml:space="preserve"> </w:t>
      </w:r>
      <w:r>
        <w:rPr>
          <w:rFonts w:cs="Times New Roman" w:ascii="Times New Roman" w:hAnsi="Times New Roman"/>
          <w:sz w:val="24"/>
          <w:szCs w:val="24"/>
          <w:lang w:val="uk-UA" w:eastAsia="ru-RU"/>
        </w:rPr>
        <w:t>створення сприятливих умов для розвитку дитини, встановлення зв’язків і дружніх          відносин між учнем, сім’єю та школою;</w:t>
      </w:r>
    </w:p>
    <w:p>
      <w:pPr>
        <w:pStyle w:val="Normal"/>
        <w:suppressAutoHyphens w:val="false"/>
        <w:spacing w:lineRule="auto" w:line="240" w:before="0" w:after="0"/>
        <w:ind w:firstLine="567"/>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здійснення особистісно-орієнтованого підходу до учнів, який передбачає  розвиток творчих здібностей учнів, індивідуалізацію їх навчання з урахуванням інтересів і нахилів;</w:t>
      </w:r>
    </w:p>
    <w:p>
      <w:pPr>
        <w:pStyle w:val="Normal"/>
        <w:suppressAutoHyphens w:val="false"/>
        <w:spacing w:lineRule="auto" w:line="240" w:before="0" w:after="0"/>
        <w:ind w:firstLine="567"/>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забезпечення наступності між початковою, основною та старшою школами з урахуванням психологічних особливостей та рівня розвитку пізнавальної сфери учнів різних вікових груп. Створення належних умов для поступової адаптації учнів 1-х, 5-х та 10-их класів до навчання в освітньому закладі;</w:t>
      </w:r>
    </w:p>
    <w:p>
      <w:pPr>
        <w:pStyle w:val="Normal"/>
        <w:suppressAutoHyphens w:val="false"/>
        <w:spacing w:lineRule="auto" w:line="240" w:before="0" w:after="0"/>
        <w:ind w:firstLine="567"/>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спрямування роботи на збереження контингенту дітей, що мають високий рівень                               інтелектуального розвитку та забезпечення їх необхідною психологічною підтримкою;</w:t>
      </w:r>
    </w:p>
    <w:p>
      <w:pPr>
        <w:pStyle w:val="Normal"/>
        <w:suppressAutoHyphens w:val="false"/>
        <w:spacing w:lineRule="auto" w:line="240" w:before="0" w:after="0"/>
        <w:ind w:firstLine="567"/>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збереження та розвиток психічного здоров’я школярів, формування у них навичок                           здорового способу життя;</w:t>
      </w:r>
    </w:p>
    <w:p>
      <w:pPr>
        <w:pStyle w:val="Normal"/>
        <w:suppressAutoHyphens w:val="false"/>
        <w:spacing w:lineRule="auto" w:line="240" w:before="0" w:after="0"/>
        <w:ind w:firstLine="567"/>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психологічний супровід  освітньої діяльності, спрямованої на розвиток творчої особистості шляхом підвищення ефективності індивідуальної роботи з учнями різного інтелектуального                     розвитку та дітьми, які потребують постійного педагогічного впливу і корекції.</w:t>
      </w:r>
    </w:p>
    <w:p>
      <w:pPr>
        <w:pStyle w:val="Normal"/>
        <w:suppressAutoHyphens w:val="false"/>
        <w:spacing w:lineRule="auto" w:line="240" w:before="0" w:after="0"/>
        <w:ind w:firstLine="567"/>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психологічний супровід  профільного навчання;</w:t>
      </w:r>
    </w:p>
    <w:p>
      <w:pPr>
        <w:pStyle w:val="Normal"/>
        <w:suppressAutoHyphens w:val="false"/>
        <w:spacing w:lineRule="auto" w:line="240" w:before="0" w:after="0"/>
        <w:ind w:firstLine="567"/>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реалізація індивідуальних запитів педагогів, дітей, батьків щодо психологічної допомоги;</w:t>
      </w:r>
    </w:p>
    <w:p>
      <w:pPr>
        <w:pStyle w:val="Normal"/>
        <w:suppressAutoHyphens w:val="false"/>
        <w:spacing w:lineRule="auto" w:line="240" w:before="0" w:after="0"/>
        <w:ind w:firstLine="567"/>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формування обізнаності учасників освітнього процесу з питань важливості ментального здоров</w:t>
      </w:r>
      <w:r>
        <w:rPr>
          <w:rFonts w:cs="Times New Roman" w:ascii="Times New Roman" w:hAnsi="Times New Roman"/>
          <w:sz w:val="24"/>
          <w:szCs w:val="24"/>
          <w:lang w:eastAsia="ru-RU"/>
        </w:rPr>
        <w:t>’</w:t>
      </w:r>
      <w:r>
        <w:rPr>
          <w:rFonts w:cs="Times New Roman" w:ascii="Times New Roman" w:hAnsi="Times New Roman"/>
          <w:sz w:val="24"/>
          <w:szCs w:val="24"/>
          <w:lang w:val="uk-UA" w:eastAsia="ru-RU"/>
        </w:rPr>
        <w:t>я;</w:t>
      </w:r>
    </w:p>
    <w:p>
      <w:pPr>
        <w:pStyle w:val="Normal"/>
        <w:suppressAutoHyphens w:val="false"/>
        <w:spacing w:lineRule="auto" w:line="240" w:before="0" w:after="0"/>
        <w:ind w:firstLine="567"/>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психологічна підтримка учнів, батьки яких є учасниками бойових дій та учнів зі статусом ВПО.</w:t>
      </w:r>
    </w:p>
    <w:p>
      <w:pPr>
        <w:pStyle w:val="Normal"/>
        <w:suppressAutoHyphens w:val="false"/>
        <w:spacing w:lineRule="auto" w:line="240" w:before="0" w:after="0"/>
        <w:ind w:firstLine="567"/>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r>
    </w:p>
    <w:p>
      <w:pPr>
        <w:pStyle w:val="Normal"/>
        <w:suppressAutoHyphens w:val="false"/>
        <w:spacing w:lineRule="auto" w:line="240" w:before="0" w:after="0"/>
        <w:ind w:firstLine="567"/>
        <w:jc w:val="center"/>
        <w:rPr>
          <w:rFonts w:ascii="Times New Roman" w:hAnsi="Times New Roman" w:cs="Times New Roman"/>
          <w:b/>
          <w:b/>
          <w:sz w:val="24"/>
          <w:szCs w:val="24"/>
          <w:lang w:val="uk-UA" w:eastAsia="ru-RU"/>
        </w:rPr>
      </w:pPr>
      <w:r>
        <w:rPr>
          <w:rFonts w:cs="Times New Roman" w:ascii="Times New Roman" w:hAnsi="Times New Roman"/>
          <w:b/>
          <w:sz w:val="24"/>
          <w:szCs w:val="24"/>
          <w:lang w:val="uk-UA" w:eastAsia="ru-RU"/>
        </w:rPr>
        <w:t>Діагностична робота</w:t>
      </w:r>
    </w:p>
    <w:p>
      <w:pPr>
        <w:pStyle w:val="Normal"/>
        <w:spacing w:before="0" w:after="0"/>
        <w:ind w:firstLine="141"/>
        <w:rPr>
          <w:rFonts w:ascii="Times New Roman" w:hAnsi="Times New Roman" w:cs="Times New Roman"/>
          <w:sz w:val="24"/>
          <w:szCs w:val="24"/>
          <w:lang w:val="uk-UA"/>
        </w:rPr>
      </w:pPr>
      <w:r>
        <w:rPr>
          <w:rFonts w:cs="Times New Roman" w:ascii="Times New Roman" w:hAnsi="Times New Roman"/>
          <w:sz w:val="24"/>
          <w:szCs w:val="24"/>
        </w:rPr>
        <w:t xml:space="preserve"> </w:t>
      </w:r>
      <w:r>
        <w:rPr>
          <w:rFonts w:cs="Times New Roman" w:ascii="Times New Roman" w:hAnsi="Times New Roman"/>
          <w:sz w:val="24"/>
          <w:szCs w:val="24"/>
        </w:rPr>
        <w:tab/>
        <w:t>З учнями 1 класу проведена діагностика психологічної готовності першокласників до шкільного навчання</w:t>
      </w:r>
      <w:r>
        <w:rPr>
          <w:rFonts w:cs="Times New Roman" w:ascii="Times New Roman" w:hAnsi="Times New Roman"/>
          <w:sz w:val="24"/>
          <w:szCs w:val="24"/>
          <w:lang w:val="uk-UA"/>
        </w:rPr>
        <w:t xml:space="preserve">. </w:t>
      </w:r>
      <w:r>
        <w:rPr>
          <w:rFonts w:cs="Times New Roman" w:ascii="Times New Roman" w:hAnsi="Times New Roman"/>
          <w:sz w:val="24"/>
          <w:szCs w:val="24"/>
          <w:lang w:val="uk-UA" w:eastAsia="uk-UA"/>
        </w:rPr>
        <w:t>Дослідження  проводилось з метою визначення рівня адаптації дитини та вибору адекватних засобів психолого-педагогічної допомоги щодо попередження розвитку психоемоційних і соматичних розладів.</w:t>
      </w:r>
      <w:r>
        <w:rPr>
          <w:rFonts w:cs="Times New Roman" w:ascii="Times New Roman" w:hAnsi="Times New Roman"/>
          <w:sz w:val="24"/>
          <w:szCs w:val="24"/>
          <w:lang w:val="uk-UA"/>
        </w:rPr>
        <w:t xml:space="preserve">                                                                                                </w:t>
        <w:tab/>
      </w:r>
      <w:r>
        <w:rPr>
          <w:rFonts w:cs="Times New Roman" w:ascii="Times New Roman" w:hAnsi="Times New Roman"/>
          <w:sz w:val="24"/>
          <w:szCs w:val="24"/>
          <w:lang w:val="uk-UA" w:eastAsia="uk-UA"/>
        </w:rPr>
        <w:t>Для досягнення мети були поставлені такі завдання:</w:t>
      </w:r>
      <w:r>
        <w:rPr>
          <w:rFonts w:cs="Times New Roman" w:ascii="Times New Roman" w:hAnsi="Times New Roman"/>
          <w:sz w:val="24"/>
          <w:szCs w:val="24"/>
          <w:lang w:val="uk-UA"/>
        </w:rPr>
        <w:t xml:space="preserve">                                                                                       </w:t>
      </w:r>
      <w:r>
        <w:rPr>
          <w:rFonts w:cs="Times New Roman" w:ascii="Times New Roman" w:hAnsi="Times New Roman"/>
          <w:sz w:val="24"/>
          <w:szCs w:val="24"/>
          <w:lang w:val="uk-UA" w:eastAsia="uk-UA"/>
        </w:rPr>
        <w:t xml:space="preserve">визначити характер психологічного комфорту учня у класі, його емоційного стану;                     дослідити ефективність навчальної діяльності, засвоєння шкільних норм поведінки, успішність соціальних контактів.                                                                                                                                         </w:t>
        <w:tab/>
        <w:t xml:space="preserve">Вивчення адаптації включає: </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bCs/>
          <w:sz w:val="24"/>
          <w:szCs w:val="24"/>
          <w:lang w:val="uk-UA" w:eastAsia="uk-UA"/>
        </w:rPr>
        <w:t xml:space="preserve">спостереження психолога </w:t>
      </w:r>
      <w:r>
        <w:rPr>
          <w:rFonts w:cs="Times New Roman" w:ascii="Times New Roman" w:hAnsi="Times New Roman"/>
          <w:sz w:val="24"/>
          <w:szCs w:val="24"/>
          <w:lang w:val="uk-UA"/>
        </w:rPr>
        <w:t>за мікрокліматом у класному колективі, стилем спілкування учнів з учителем, та один з одним;</w:t>
      </w:r>
    </w:p>
    <w:p>
      <w:pPr>
        <w:pStyle w:val="Normal"/>
        <w:spacing w:before="0" w:after="0"/>
        <w:jc w:val="both"/>
        <w:rPr>
          <w:rFonts w:ascii="Times New Roman" w:hAnsi="Times New Roman" w:cs="Times New Roman"/>
          <w:bCs/>
          <w:sz w:val="24"/>
          <w:szCs w:val="24"/>
          <w:lang w:val="uk-UA" w:eastAsia="uk-UA"/>
        </w:rPr>
      </w:pPr>
      <w:r>
        <w:rPr>
          <w:rFonts w:cs="Times New Roman" w:ascii="Times New Roman" w:hAnsi="Times New Roman"/>
          <w:bCs/>
          <w:sz w:val="24"/>
          <w:szCs w:val="24"/>
          <w:lang w:val="uk-UA" w:eastAsia="uk-UA"/>
        </w:rPr>
        <w:t>дослідження процесу адаптації першокласників до школи за допомогою психодіагностичних методик:</w:t>
      </w:r>
    </w:p>
    <w:p>
      <w:pPr>
        <w:pStyle w:val="NoSpacing"/>
        <w:spacing w:lineRule="auto" w:line="276"/>
        <w:jc w:val="both"/>
        <w:rPr>
          <w:sz w:val="24"/>
          <w:szCs w:val="24"/>
          <w:lang w:val="uk-UA"/>
        </w:rPr>
      </w:pPr>
      <w:r>
        <w:rPr>
          <w:rFonts w:eastAsia="Times New Roman" w:cs="Times New Roman" w:ascii="Times New Roman" w:hAnsi="Times New Roman"/>
          <w:sz w:val="24"/>
          <w:szCs w:val="24"/>
          <w:lang w:val="uk-UA" w:eastAsia="uk-UA"/>
        </w:rPr>
        <w:t>1) Проєктивна методика «Школа звірів» (Н.Вьюнової, К. Гайдар):</w:t>
      </w:r>
      <w:r>
        <w:rPr>
          <w:rFonts w:cs="Times New Roman" w:ascii="Times New Roman" w:hAnsi="Times New Roman"/>
          <w:sz w:val="24"/>
          <w:szCs w:val="24"/>
          <w:lang w:val="uk-UA"/>
        </w:rPr>
        <w:t xml:space="preserve"> вивчення мотиваційної сфери, ставлення до вчителя, до однокласників, до навчання у школі,  а також шкільну тривожність);                                                                                                                                              2) </w:t>
      </w:r>
      <w:r>
        <w:rPr>
          <w:rFonts w:eastAsia="Times New Roman" w:cs="Times New Roman" w:ascii="Times New Roman" w:hAnsi="Times New Roman"/>
          <w:sz w:val="24"/>
          <w:szCs w:val="24"/>
          <w:lang w:val="uk-UA" w:eastAsia="uk-UA"/>
        </w:rPr>
        <w:t xml:space="preserve">Проєктивна методика визначення особистих відношень, соціальних емоцій і ціннісних орієнтацій «Будиночки» (О.Орєхової): </w:t>
      </w:r>
      <w:r>
        <w:rPr>
          <w:rFonts w:cs="Times New Roman" w:ascii="Times New Roman" w:hAnsi="Times New Roman"/>
          <w:sz w:val="24"/>
          <w:szCs w:val="24"/>
          <w:lang w:val="uk-UA"/>
        </w:rPr>
        <w:t xml:space="preserve">дослідження емоційного сприйняття нової соціальної ситуації, зокрема процесу навчання, вчителя, однокласників, самооцінку та з’ясування здатності організму до енерговитрат);  </w:t>
      </w:r>
    </w:p>
    <w:p>
      <w:pPr>
        <w:pStyle w:val="NoSpacing"/>
        <w:spacing w:lineRule="auto" w:line="276"/>
        <w:jc w:val="both"/>
        <w:rPr>
          <w:sz w:val="24"/>
          <w:szCs w:val="24"/>
          <w:lang w:val="uk-UA"/>
        </w:rPr>
      </w:pPr>
      <w:r>
        <w:rPr>
          <w:rFonts w:cs="Times New Roman" w:ascii="Times New Roman" w:hAnsi="Times New Roman"/>
          <w:sz w:val="24"/>
          <w:szCs w:val="24"/>
          <w:lang w:val="uk-UA"/>
        </w:rPr>
        <w:t xml:space="preserve">3)  Опитувальник для визначення рівня адаптації дитини до школи (Л.М. Ковальової,            Н.Н.Тарасенка);                                                                                                                                          4) </w:t>
      </w:r>
      <w:r>
        <w:rPr>
          <w:rFonts w:eastAsia="Times New Roman" w:cs="Times New Roman" w:ascii="Times New Roman" w:hAnsi="Times New Roman"/>
          <w:iCs/>
          <w:sz w:val="24"/>
          <w:szCs w:val="24"/>
          <w:lang w:val="uk-UA" w:eastAsia="uk-UA"/>
        </w:rPr>
        <w:t>Визначення самооцінки молодшого школяра</w:t>
      </w:r>
      <w:r>
        <w:rPr>
          <w:rFonts w:eastAsia="Times New Roman" w:cs="Times New Roman" w:ascii="Times New Roman" w:hAnsi="Times New Roman"/>
          <w:sz w:val="24"/>
          <w:szCs w:val="24"/>
          <w:lang w:val="uk-UA" w:eastAsia="uk-UA"/>
        </w:rPr>
        <w:t xml:space="preserve"> , методика «Сходинки»;</w:t>
      </w:r>
      <w:r>
        <w:rPr>
          <w:rFonts w:cs="Times New Roman" w:ascii="Times New Roman" w:hAnsi="Times New Roman"/>
          <w:sz w:val="24"/>
          <w:szCs w:val="24"/>
          <w:lang w:val="uk-UA"/>
        </w:rPr>
        <w:t xml:space="preserve">                                          5) Анкети оцінювання рівня шкільної мотивації й адаптації молодшого школяра                                 (за Н. Лускановою); </w:t>
      </w:r>
    </w:p>
    <w:p>
      <w:pPr>
        <w:pStyle w:val="NoSpacing"/>
        <w:spacing w:lineRule="auto" w:line="276"/>
        <w:ind w:firstLine="141"/>
        <w:jc w:val="both"/>
        <w:rPr>
          <w:sz w:val="24"/>
          <w:szCs w:val="24"/>
        </w:rPr>
      </w:pPr>
      <w:r>
        <w:rPr>
          <w:rFonts w:cs="Times New Roman" w:ascii="Times New Roman" w:hAnsi="Times New Roman"/>
          <w:sz w:val="24"/>
          <w:szCs w:val="24"/>
          <w:lang w:val="uk-UA"/>
        </w:rPr>
        <w:t xml:space="preserve">- </w:t>
      </w:r>
      <w:r>
        <w:rPr>
          <w:rFonts w:eastAsia="Times New Roman" w:cs="Times New Roman" w:ascii="Times New Roman" w:hAnsi="Times New Roman"/>
          <w:bCs/>
          <w:sz w:val="24"/>
          <w:szCs w:val="24"/>
          <w:lang w:val="uk-UA" w:eastAsia="uk-UA"/>
        </w:rPr>
        <w:t>Індивідуальна бесіда психолога з учителем першого класу;</w:t>
      </w:r>
      <w:r>
        <w:rPr>
          <w:rFonts w:cs="Times New Roman" w:ascii="Times New Roman" w:hAnsi="Times New Roman"/>
          <w:sz w:val="24"/>
          <w:szCs w:val="24"/>
          <w:lang w:val="uk-UA"/>
        </w:rPr>
        <w:t xml:space="preserve"> </w:t>
      </w:r>
    </w:p>
    <w:p>
      <w:pPr>
        <w:pStyle w:val="NoSpacing"/>
        <w:spacing w:lineRule="auto" w:line="276"/>
        <w:ind w:firstLine="141"/>
        <w:jc w:val="both"/>
        <w:rPr>
          <w:sz w:val="24"/>
          <w:szCs w:val="24"/>
          <w:lang w:val="uk-UA"/>
        </w:rPr>
      </w:pPr>
      <w:r>
        <w:rPr>
          <w:rFonts w:cs="Times New Roman" w:ascii="Times New Roman" w:hAnsi="Times New Roman"/>
          <w:sz w:val="24"/>
          <w:szCs w:val="24"/>
          <w:lang w:val="uk-UA"/>
        </w:rPr>
        <w:t xml:space="preserve">- </w:t>
      </w:r>
      <w:r>
        <w:rPr>
          <w:rFonts w:eastAsia="Times New Roman" w:cs="Times New Roman" w:ascii="Times New Roman" w:hAnsi="Times New Roman"/>
          <w:bCs/>
          <w:sz w:val="24"/>
          <w:szCs w:val="24"/>
          <w:lang w:val="uk-UA" w:eastAsia="uk-UA"/>
        </w:rPr>
        <w:t>Індивідуальна бесіда психолога з батьками дезадаптованих учнів.</w:t>
      </w:r>
    </w:p>
    <w:p>
      <w:pPr>
        <w:pStyle w:val="Normal"/>
        <w:spacing w:before="0" w:after="0"/>
        <w:ind w:firstLine="708"/>
        <w:jc w:val="both"/>
        <w:rPr>
          <w:rFonts w:ascii="Times New Roman" w:hAnsi="Times New Roman" w:cs="Times New Roman"/>
          <w:sz w:val="24"/>
          <w:szCs w:val="24"/>
        </w:rPr>
      </w:pPr>
      <w:r>
        <w:rPr>
          <w:rFonts w:cs="Times New Roman" w:ascii="Times New Roman" w:hAnsi="Times New Roman"/>
          <w:sz w:val="24"/>
          <w:szCs w:val="24"/>
        </w:rPr>
        <w:t>З учнями 4 класу проведена діагностика психологічної готовності до навчання у середній ланці школи (Методики: Дослідження рівня</w:t>
      </w:r>
      <w:r>
        <w:rPr>
          <w:rFonts w:cs="Times New Roman" w:ascii="Times New Roman" w:hAnsi="Times New Roman"/>
          <w:sz w:val="24"/>
          <w:szCs w:val="24"/>
          <w:lang w:val="uk-UA"/>
        </w:rPr>
        <w:t xml:space="preserve"> </w:t>
      </w:r>
      <w:r>
        <w:rPr>
          <w:rFonts w:cs="Times New Roman" w:ascii="Times New Roman" w:hAnsi="Times New Roman"/>
          <w:sz w:val="24"/>
          <w:szCs w:val="24"/>
        </w:rPr>
        <w:t>інтелекту, проективна методика «Дерево», «Мій клас», «Соціометрія»).</w:t>
      </w:r>
    </w:p>
    <w:p>
      <w:pPr>
        <w:pStyle w:val="Normal"/>
        <w:spacing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Був здійснений контроль за адаптацією учнів 5 класу до нових умов навчання: дослідження мікроклімату у класному колективі, діагностика рівня адаптації. </w:t>
      </w:r>
    </w:p>
    <w:p>
      <w:pPr>
        <w:pStyle w:val="Normal"/>
        <w:widowControl w:val="false"/>
        <w:spacing w:lineRule="auto" w:line="240" w:before="0" w:after="0"/>
        <w:ind w:firstLine="708"/>
        <w:jc w:val="both"/>
        <w:rPr>
          <w:rFonts w:ascii="Times New Roman" w:hAnsi="Times New Roman" w:eastAsia="Noto Serif CJK SC" w:cs="Times New Roman"/>
          <w:sz w:val="24"/>
          <w:szCs w:val="24"/>
          <w:lang w:val="uk-UA" w:bidi="hi-IN"/>
        </w:rPr>
      </w:pPr>
      <w:r>
        <w:rPr>
          <w:rFonts w:eastAsia="Noto Serif CJK SC" w:cs="Times New Roman" w:ascii="Times New Roman" w:hAnsi="Times New Roman"/>
          <w:sz w:val="24"/>
          <w:szCs w:val="24"/>
          <w:lang w:val="uk-UA" w:bidi="hi-IN"/>
        </w:rPr>
        <w:t>Завдання дослідження – дослідити такі адаптаційні процеси:</w:t>
      </w:r>
    </w:p>
    <w:p>
      <w:pPr>
        <w:pStyle w:val="Normal"/>
        <w:widowControl w:val="false"/>
        <w:numPr>
          <w:ilvl w:val="0"/>
          <w:numId w:val="2"/>
        </w:numPr>
        <w:tabs>
          <w:tab w:val="clear" w:pos="708"/>
          <w:tab w:val="left" w:pos="0" w:leader="none"/>
          <w:tab w:val="left" w:pos="426" w:leader="none"/>
        </w:tabs>
        <w:spacing w:lineRule="auto" w:line="240" w:before="0" w:after="0"/>
        <w:ind w:left="0" w:hanging="0"/>
        <w:jc w:val="both"/>
        <w:rPr>
          <w:rFonts w:ascii="Times New Roman" w:hAnsi="Times New Roman" w:eastAsia="Noto Serif CJK SC" w:cs="Times New Roman"/>
          <w:sz w:val="24"/>
          <w:szCs w:val="24"/>
          <w:lang w:val="uk-UA" w:bidi="hi-IN"/>
        </w:rPr>
      </w:pPr>
      <w:r>
        <w:rPr>
          <w:rFonts w:eastAsia="Noto Serif CJK SC" w:cs="Times New Roman" w:ascii="Times New Roman" w:hAnsi="Times New Roman"/>
          <w:sz w:val="24"/>
          <w:szCs w:val="24"/>
          <w:lang w:val="uk-UA" w:bidi="hi-IN"/>
        </w:rPr>
        <w:t>процес міжособистісної взаємоадаптації між окремими членами класного колективу, між колективом і кожним учителем;</w:t>
      </w:r>
    </w:p>
    <w:p>
      <w:pPr>
        <w:pStyle w:val="Normal"/>
        <w:widowControl w:val="false"/>
        <w:numPr>
          <w:ilvl w:val="0"/>
          <w:numId w:val="2"/>
        </w:numPr>
        <w:tabs>
          <w:tab w:val="clear" w:pos="708"/>
          <w:tab w:val="left" w:pos="0" w:leader="none"/>
          <w:tab w:val="left" w:pos="426" w:leader="none"/>
        </w:tabs>
        <w:spacing w:lineRule="auto" w:line="240" w:before="0" w:after="0"/>
        <w:ind w:left="0" w:hanging="0"/>
        <w:jc w:val="both"/>
        <w:rPr>
          <w:rFonts w:ascii="Times New Roman" w:hAnsi="Times New Roman" w:eastAsia="Noto Serif CJK SC" w:cs="Times New Roman"/>
          <w:sz w:val="24"/>
          <w:szCs w:val="24"/>
          <w:lang w:val="uk-UA" w:bidi="hi-IN"/>
        </w:rPr>
      </w:pPr>
      <w:r>
        <w:rPr>
          <w:rFonts w:eastAsia="Noto Serif CJK SC" w:cs="Times New Roman" w:ascii="Times New Roman" w:hAnsi="Times New Roman"/>
          <w:sz w:val="24"/>
          <w:szCs w:val="24"/>
          <w:lang w:val="uk-UA" w:bidi="hi-IN"/>
        </w:rPr>
        <w:t>процес реадаптації раніше сформованих і переадаптації актуалізованих міжособистісних контактів учнів у змінених, оновлених обставинах навчання;</w:t>
      </w:r>
    </w:p>
    <w:p>
      <w:pPr>
        <w:pStyle w:val="Normal"/>
        <w:widowControl w:val="false"/>
        <w:numPr>
          <w:ilvl w:val="0"/>
          <w:numId w:val="2"/>
        </w:numPr>
        <w:tabs>
          <w:tab w:val="clear" w:pos="708"/>
          <w:tab w:val="left" w:pos="0" w:leader="none"/>
          <w:tab w:val="left" w:pos="426" w:leader="none"/>
        </w:tabs>
        <w:spacing w:lineRule="auto" w:line="240" w:before="0" w:after="0"/>
        <w:ind w:left="0" w:hanging="0"/>
        <w:jc w:val="both"/>
        <w:rPr>
          <w:rFonts w:ascii="Times New Roman" w:hAnsi="Times New Roman" w:eastAsia="Noto Serif CJK SC" w:cs="Times New Roman"/>
          <w:sz w:val="24"/>
          <w:szCs w:val="24"/>
          <w:lang w:val="uk-UA" w:bidi="hi-IN"/>
        </w:rPr>
      </w:pPr>
      <w:r>
        <w:rPr>
          <w:rFonts w:eastAsia="Noto Serif CJK SC" w:cs="Times New Roman" w:ascii="Times New Roman" w:hAnsi="Times New Roman"/>
          <w:sz w:val="24"/>
          <w:szCs w:val="24"/>
          <w:lang w:val="uk-UA" w:bidi="hi-IN"/>
        </w:rPr>
        <w:t>внутрішні процеси адаптації учнів у змінених умовах шкільного життя.</w:t>
      </w:r>
    </w:p>
    <w:p>
      <w:pPr>
        <w:pStyle w:val="Normal"/>
        <w:widowControl w:val="false"/>
        <w:spacing w:lineRule="auto" w:line="240" w:before="0" w:after="0"/>
        <w:ind w:firstLine="426"/>
        <w:jc w:val="both"/>
        <w:rPr>
          <w:rFonts w:ascii="Times New Roman" w:hAnsi="Times New Roman" w:eastAsia="Noto Serif CJK SC" w:cs="Times New Roman"/>
          <w:sz w:val="24"/>
          <w:szCs w:val="24"/>
          <w:lang w:val="uk-UA" w:bidi="hi-IN"/>
        </w:rPr>
      </w:pPr>
      <w:r>
        <w:rPr>
          <w:rFonts w:eastAsia="Noto Serif CJK SC" w:cs="Times New Roman" w:ascii="Times New Roman" w:hAnsi="Times New Roman"/>
          <w:sz w:val="24"/>
          <w:szCs w:val="24"/>
          <w:lang w:val="uk-UA" w:bidi="hi-IN"/>
        </w:rPr>
        <w:t xml:space="preserve">  </w:t>
      </w:r>
      <w:r>
        <w:rPr>
          <w:rFonts w:eastAsia="Noto Serif CJK SC" w:cs="Times New Roman" w:ascii="Times New Roman" w:hAnsi="Times New Roman"/>
          <w:sz w:val="24"/>
          <w:szCs w:val="24"/>
          <w:lang w:val="uk-UA" w:bidi="hi-IN"/>
        </w:rPr>
        <w:t>Для досягнення поставленої мети була розроблена програма дослідження, яка складалася із:</w:t>
      </w:r>
    </w:p>
    <w:p>
      <w:pPr>
        <w:pStyle w:val="Normal"/>
        <w:widowControl w:val="false"/>
        <w:numPr>
          <w:ilvl w:val="0"/>
          <w:numId w:val="3"/>
        </w:numPr>
        <w:tabs>
          <w:tab w:val="clear" w:pos="708"/>
          <w:tab w:val="left" w:pos="0" w:leader="none"/>
          <w:tab w:val="left" w:pos="426" w:leader="none"/>
        </w:tabs>
        <w:spacing w:lineRule="auto" w:line="240" w:before="0" w:after="0"/>
        <w:ind w:left="0" w:hanging="0"/>
        <w:jc w:val="both"/>
        <w:rPr>
          <w:rFonts w:ascii="Times New Roman" w:hAnsi="Times New Roman" w:eastAsia="Noto Serif CJK SC" w:cs="Times New Roman"/>
          <w:sz w:val="24"/>
          <w:szCs w:val="24"/>
          <w:lang w:val="uk-UA" w:bidi="hi-IN"/>
        </w:rPr>
      </w:pPr>
      <w:r>
        <w:rPr>
          <w:rFonts w:eastAsia="Noto Serif CJK SC" w:cs="Times New Roman" w:ascii="Times New Roman" w:hAnsi="Times New Roman"/>
          <w:sz w:val="24"/>
          <w:szCs w:val="24"/>
          <w:lang w:val="uk-UA" w:bidi="hi-IN"/>
        </w:rPr>
        <w:t>Анкети-опитувальника «Мої думки»;</w:t>
      </w:r>
    </w:p>
    <w:p>
      <w:pPr>
        <w:pStyle w:val="Normal"/>
        <w:widowControl w:val="false"/>
        <w:numPr>
          <w:ilvl w:val="0"/>
          <w:numId w:val="3"/>
        </w:numPr>
        <w:tabs>
          <w:tab w:val="clear" w:pos="708"/>
          <w:tab w:val="left" w:pos="0" w:leader="none"/>
          <w:tab w:val="left" w:pos="426" w:leader="none"/>
        </w:tabs>
        <w:spacing w:lineRule="auto" w:line="240" w:before="0" w:after="0"/>
        <w:ind w:left="0" w:hanging="0"/>
        <w:jc w:val="both"/>
        <w:rPr>
          <w:rFonts w:ascii="Times New Roman" w:hAnsi="Times New Roman" w:eastAsia="Noto Serif CJK SC" w:cs="Times New Roman"/>
          <w:sz w:val="24"/>
          <w:szCs w:val="24"/>
          <w:lang w:val="uk-UA" w:bidi="hi-IN"/>
        </w:rPr>
      </w:pPr>
      <w:r>
        <w:rPr>
          <w:rFonts w:eastAsia="Noto Serif CJK SC" w:cs="Times New Roman" w:ascii="Times New Roman" w:hAnsi="Times New Roman"/>
          <w:sz w:val="24"/>
          <w:szCs w:val="24"/>
          <w:lang w:val="uk-UA" w:bidi="hi-IN"/>
        </w:rPr>
        <w:t>Анкети для оцінювання рівня шкільної мотивації й адаптації Н. Лусканової;</w:t>
      </w:r>
    </w:p>
    <w:p>
      <w:pPr>
        <w:pStyle w:val="Normal"/>
        <w:widowControl w:val="false"/>
        <w:numPr>
          <w:ilvl w:val="0"/>
          <w:numId w:val="3"/>
        </w:numPr>
        <w:tabs>
          <w:tab w:val="clear" w:pos="708"/>
          <w:tab w:val="left" w:pos="0" w:leader="none"/>
          <w:tab w:val="left" w:pos="426" w:leader="none"/>
        </w:tabs>
        <w:spacing w:lineRule="auto" w:line="240" w:before="0" w:after="0"/>
        <w:ind w:left="0" w:hanging="0"/>
        <w:jc w:val="both"/>
        <w:rPr>
          <w:rFonts w:ascii="Times New Roman" w:hAnsi="Times New Roman" w:eastAsia="Noto Serif CJK SC" w:cs="Times New Roman"/>
          <w:sz w:val="24"/>
          <w:szCs w:val="24"/>
          <w:lang w:val="uk-UA" w:bidi="hi-IN"/>
        </w:rPr>
      </w:pPr>
      <w:r>
        <w:rPr>
          <w:rFonts w:eastAsia="Noto Serif CJK SC" w:cs="Times New Roman" w:ascii="Times New Roman" w:hAnsi="Times New Roman"/>
          <w:sz w:val="24"/>
          <w:szCs w:val="24"/>
          <w:lang w:val="uk-UA" w:bidi="hi-IN"/>
        </w:rPr>
        <w:t>Опитувальника «Автономність – залежність особистості у навчальній діяльності»                   (Г. Пригіна);</w:t>
      </w:r>
    </w:p>
    <w:p>
      <w:pPr>
        <w:pStyle w:val="Normal"/>
        <w:widowControl w:val="false"/>
        <w:numPr>
          <w:ilvl w:val="0"/>
          <w:numId w:val="3"/>
        </w:numPr>
        <w:tabs>
          <w:tab w:val="clear" w:pos="708"/>
          <w:tab w:val="left" w:pos="0" w:leader="none"/>
          <w:tab w:val="left" w:pos="426" w:leader="none"/>
        </w:tabs>
        <w:spacing w:lineRule="auto" w:line="240" w:before="0" w:after="0"/>
        <w:ind w:left="0" w:hanging="0"/>
        <w:jc w:val="both"/>
        <w:rPr>
          <w:rFonts w:ascii="Times New Roman" w:hAnsi="Times New Roman" w:eastAsia="Noto Serif CJK SC" w:cs="Times New Roman"/>
          <w:sz w:val="24"/>
          <w:szCs w:val="24"/>
          <w:lang w:val="uk-UA" w:bidi="hi-IN"/>
        </w:rPr>
      </w:pPr>
      <w:r>
        <w:rPr>
          <w:rFonts w:eastAsia="Noto Serif CJK SC" w:cs="Times New Roman" w:ascii="Times New Roman" w:hAnsi="Times New Roman"/>
          <w:sz w:val="24"/>
          <w:szCs w:val="24"/>
          <w:lang w:val="uk-UA" w:bidi="hi-IN"/>
        </w:rPr>
        <w:t>Діагностика самооцінки учнів за методикою «Сходинки»</w:t>
      </w:r>
    </w:p>
    <w:p>
      <w:pPr>
        <w:pStyle w:val="Normal"/>
        <w:widowControl w:val="false"/>
        <w:spacing w:lineRule="auto" w:line="240" w:before="0" w:after="0"/>
        <w:jc w:val="both"/>
        <w:rPr>
          <w:rFonts w:ascii="Times New Roman" w:hAnsi="Times New Roman" w:eastAsia="Noto Serif CJK SC" w:cs="Times New Roman"/>
          <w:color w:val="000000"/>
          <w:sz w:val="24"/>
          <w:szCs w:val="24"/>
          <w:lang w:val="uk-UA" w:eastAsia="uk-UA" w:bidi="hi-IN"/>
        </w:rPr>
      </w:pPr>
      <w:r>
        <w:rPr>
          <w:rFonts w:eastAsia="Noto Serif CJK SC" w:cs="Times New Roman" w:ascii="Times New Roman" w:hAnsi="Times New Roman"/>
          <w:color w:val="000000"/>
          <w:sz w:val="24"/>
          <w:szCs w:val="24"/>
          <w:lang w:val="uk-UA" w:eastAsia="uk-UA" w:bidi="hi-IN"/>
        </w:rPr>
        <w:t xml:space="preserve">         </w:t>
      </w:r>
      <w:r>
        <w:rPr>
          <w:rFonts w:eastAsia="Noto Serif CJK SC" w:cs="Times New Roman" w:ascii="Times New Roman" w:hAnsi="Times New Roman"/>
          <w:color w:val="000000"/>
          <w:sz w:val="24"/>
          <w:szCs w:val="24"/>
          <w:lang w:val="uk-UA" w:eastAsia="uk-UA" w:bidi="hi-IN"/>
        </w:rPr>
        <w:t xml:space="preserve">Серед причин неуспішності у  навчанні вагому роль посідає емоційний компонент, а саме рівень шкільної тривожності дитини. У цьому напрямку необхідно з'ясувати, як дитина ставиться до оцінок, який отримує зворотній зв'язок від батьків і вчителів, яка сфера діяльності дає можливість компенсувати неуспіх у навчанні, яка система міжособистісних стосунків дитини, яка допомога надається дитині з боку батьків, яке ставлення у дитини до цього. </w:t>
      </w:r>
    </w:p>
    <w:p>
      <w:pPr>
        <w:pStyle w:val="Normal"/>
        <w:widowControl w:val="false"/>
        <w:spacing w:lineRule="auto" w:line="240" w:before="0" w:after="0"/>
        <w:jc w:val="both"/>
        <w:rPr>
          <w:rFonts w:ascii="Times New Roman" w:hAnsi="Times New Roman" w:eastAsia="Noto Serif CJK SC" w:cs="Times New Roman"/>
          <w:color w:val="000000"/>
          <w:sz w:val="24"/>
          <w:szCs w:val="24"/>
          <w:lang w:val="uk-UA" w:eastAsia="uk-UA" w:bidi="hi-IN"/>
        </w:rPr>
      </w:pPr>
      <w:r>
        <w:rPr>
          <w:rFonts w:eastAsia="Noto Serif CJK SC" w:cs="Times New Roman" w:ascii="Times New Roman" w:hAnsi="Times New Roman"/>
          <w:color w:val="000000"/>
          <w:sz w:val="24"/>
          <w:szCs w:val="24"/>
          <w:lang w:val="uk-UA" w:eastAsia="uk-UA" w:bidi="hi-IN"/>
        </w:rPr>
        <w:t xml:space="preserve">          </w:t>
      </w:r>
      <w:r>
        <w:rPr>
          <w:rFonts w:eastAsia="Noto Serif CJK SC" w:cs="Times New Roman" w:ascii="Times New Roman" w:hAnsi="Times New Roman"/>
          <w:color w:val="000000"/>
          <w:sz w:val="24"/>
          <w:szCs w:val="24"/>
          <w:lang w:val="uk-UA" w:eastAsia="uk-UA" w:bidi="hi-IN"/>
        </w:rPr>
        <w:t>Серед учнів 5-7 та 10 класів проводилось дослідження задоволеності шкільним життям за методикою А. Андреєвої, за результатами якої виявлено, що 85 % учнів задоволені шкільною діяльністю на достатньому на високому рівнях, з позитивним настроєм відвідують школу.</w:t>
      </w:r>
    </w:p>
    <w:p>
      <w:pPr>
        <w:pStyle w:val="Normal"/>
        <w:suppressAutoHyphens w:val="false"/>
        <w:spacing w:before="0" w:after="0"/>
        <w:ind w:firstLine="567"/>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 xml:space="preserve"> </w:t>
      </w:r>
      <w:r>
        <w:rPr>
          <w:rFonts w:cs="Times New Roman" w:ascii="Times New Roman" w:hAnsi="Times New Roman"/>
          <w:sz w:val="24"/>
          <w:szCs w:val="24"/>
          <w:lang w:val="uk-UA" w:eastAsia="ru-RU"/>
        </w:rPr>
        <w:t>З метою вивчення щкільної тривожності та попередження і корекції негативних                                   психологічних станів з учнями 7-10 класів були проведені методики вивчення шкільної                  тривожності Філіпса, методики рівня тривожності Кондаша та самооцінки психічних станів             Айзенка.</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З учнями 9 – 11  класів були проведені психодіагностична робота з метою виявлення професійної спрямованості учнів (Методики: «Тест професійної спрямованості Голанда», «Диференційно-діагностичний опитувальник», «Карта інтересів» Є.Клімова, ОДАНІ – 2 С.Карпіловської, Б. Федоришеної).                             </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Проводилась психодіагностична робота з обдарованими дітьми та учнями «групи ризику» (оновлення банку даних), психологічна підтримка та допомога в соціальній адаптації.</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lang w:val="uk-UA"/>
        </w:rPr>
        <w:tab/>
      </w:r>
    </w:p>
    <w:p>
      <w:pPr>
        <w:pStyle w:val="Normal"/>
        <w:spacing w:before="0" w:after="120"/>
        <w:ind w:firstLine="708"/>
        <w:jc w:val="both"/>
        <w:rPr>
          <w:rFonts w:ascii="Times New Roman" w:hAnsi="Times New Roman" w:cs="Times New Roman"/>
          <w:b/>
          <w:b/>
          <w:sz w:val="24"/>
          <w:szCs w:val="24"/>
          <w:lang w:val="uk-UA"/>
        </w:rPr>
      </w:pPr>
      <w:r>
        <w:rPr>
          <w:rFonts w:cs="Times New Roman" w:ascii="Times New Roman" w:hAnsi="Times New Roman"/>
          <w:b/>
          <w:sz w:val="24"/>
          <w:szCs w:val="24"/>
        </w:rPr>
        <w:t>Профілактична та просвітницька робота</w:t>
      </w:r>
    </w:p>
    <w:p>
      <w:pPr>
        <w:pStyle w:val="Normal"/>
        <w:spacing w:before="0" w:after="0"/>
        <w:ind w:firstLine="567"/>
        <w:jc w:val="both"/>
        <w:rPr>
          <w:rFonts w:ascii="Times New Roman" w:hAnsi="Times New Roman" w:cs="Times New Roman"/>
          <w:sz w:val="24"/>
          <w:szCs w:val="24"/>
          <w:lang w:val="uk-UA"/>
        </w:rPr>
      </w:pPr>
      <w:r>
        <w:rPr>
          <w:rFonts w:cs="Times New Roman" w:ascii="Times New Roman" w:hAnsi="Times New Roman"/>
          <w:sz w:val="24"/>
          <w:szCs w:val="24"/>
        </w:rPr>
        <w:t xml:space="preserve">Просвітницька робота </w:t>
      </w:r>
      <w:r>
        <w:rPr>
          <w:rFonts w:cs="Times New Roman" w:ascii="Times New Roman" w:hAnsi="Times New Roman"/>
          <w:sz w:val="24"/>
          <w:szCs w:val="24"/>
          <w:lang w:val="uk-UA"/>
        </w:rPr>
        <w:t xml:space="preserve">практичного </w:t>
      </w:r>
      <w:r>
        <w:rPr>
          <w:rFonts w:cs="Times New Roman" w:ascii="Times New Roman" w:hAnsi="Times New Roman"/>
          <w:sz w:val="24"/>
          <w:szCs w:val="24"/>
        </w:rPr>
        <w:t xml:space="preserve">психолога  проводилась з учнями, батьками та педагогами. </w:t>
      </w:r>
      <w:r>
        <w:rPr>
          <w:rFonts w:cs="Times New Roman" w:ascii="Times New Roman" w:hAnsi="Times New Roman"/>
          <w:sz w:val="24"/>
          <w:szCs w:val="24"/>
          <w:lang w:val="uk-UA"/>
        </w:rPr>
        <w:t xml:space="preserve">                                                                                                                                                                                   </w:t>
      </w:r>
      <w:r>
        <w:rPr>
          <w:rFonts w:cs="Times New Roman" w:ascii="Times New Roman" w:hAnsi="Times New Roman"/>
          <w:sz w:val="24"/>
          <w:szCs w:val="24"/>
          <w:lang w:val="uk-UA" w:eastAsia="ru-RU"/>
        </w:rPr>
        <w:t>З учасниками освітнього процесу проводились заходи за Всеукраїнською Програмою                          ментального здоров’я «ТИ ЯК?», використовувались інструменти для самодопомоги та                                       підтримки інших (були розроблені заходи щодо забезпечення психосоціальної допомоги,        підготовлені рекомендації та поради учням, батькам, учителям). За допомогою різних              активностей учні дізнались про важливість ментального здоров</w:t>
      </w:r>
      <w:r>
        <w:rPr>
          <w:rFonts w:cs="Times New Roman" w:ascii="Times New Roman" w:hAnsi="Times New Roman"/>
          <w:sz w:val="24"/>
          <w:szCs w:val="24"/>
          <w:lang w:eastAsia="ru-RU"/>
        </w:rPr>
        <w:t>’</w:t>
      </w:r>
      <w:r>
        <w:rPr>
          <w:rFonts w:cs="Times New Roman" w:ascii="Times New Roman" w:hAnsi="Times New Roman"/>
          <w:sz w:val="24"/>
          <w:szCs w:val="24"/>
          <w:lang w:val="uk-UA" w:eastAsia="ru-RU"/>
        </w:rPr>
        <w:t xml:space="preserve">я, в ігровій формі вчились                      спільно взаємодіяти для досягнення бажаного результату. </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rPr>
        <w:tab/>
        <w:t xml:space="preserve"> </w:t>
      </w:r>
      <w:r>
        <w:rPr>
          <w:rFonts w:cs="Times New Roman" w:ascii="Times New Roman" w:hAnsi="Times New Roman"/>
          <w:sz w:val="24"/>
          <w:szCs w:val="24"/>
          <w:lang w:val="uk-UA"/>
        </w:rPr>
        <w:t>Пріоритетного значення в просвітницькій діяльності практичного  набуває робота, на підвищення обізнаності учасників освітнього процесу про насильство, боулінг та їх наслідки, а також навчання ефективного протистояння, у тому числі завдяки розвитку особистісних та соціальних навичок. Також з метою попередження суїцидальних нахилів здобувачів освіти систематично проводилась просвітницько-консультативна робота, вивчались рівні тривожності, фрустрації, агресії та інші емоційні стани, налагоджений тісний контакт з класними керівниками. Розроблений план роботи психологічної служби ліцею з попередження суїцидальної поведінки здобувачів освіти.</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ab/>
        <w:t>З метою розвитку творчого потенціалу, залучення здобувачів освіти до психологічної культури, що сприяє зростанню та само актуалізації особистості у закладі освіти проходив тиждень психології (21.04-25.04.2025 р.). З учнями проводились різноманітні заходи: тренінги, квести, конкурси, рольові ігри та інші заходи.</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ab/>
        <w:t>Для учнів 1-11 класів проведено години психолога:</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w:t>
      </w:r>
      <w:r>
        <w:rPr>
          <w:rFonts w:cs="Times New Roman" w:ascii="Times New Roman" w:hAnsi="Times New Roman"/>
          <w:sz w:val="24"/>
          <w:szCs w:val="24"/>
          <w:lang w:val="uk-UA"/>
        </w:rPr>
        <w:t>Будемо добрими і не будемо злими” (</w:t>
      </w:r>
      <w:r>
        <w:rPr>
          <w:rFonts w:cs="Times New Roman" w:ascii="Times New Roman" w:hAnsi="Times New Roman"/>
          <w:sz w:val="24"/>
          <w:szCs w:val="24"/>
          <w:lang w:val="uk-UA"/>
        </w:rPr>
        <w:t>1-4</w:t>
      </w:r>
      <w:r>
        <w:rPr>
          <w:rFonts w:cs="Times New Roman" w:ascii="Times New Roman" w:hAnsi="Times New Roman"/>
          <w:sz w:val="24"/>
          <w:szCs w:val="24"/>
          <w:lang w:val="uk-UA"/>
        </w:rPr>
        <w:t xml:space="preserve"> кл.);</w:t>
      </w:r>
    </w:p>
    <w:p>
      <w:pPr>
        <w:pStyle w:val="Normal"/>
        <w:spacing w:before="0" w:after="0"/>
        <w:jc w:val="both"/>
        <w:rPr>
          <w:i w:val="false"/>
          <w:i w:val="false"/>
          <w:iCs w:val="false"/>
        </w:rPr>
      </w:pPr>
      <w:r>
        <w:rPr>
          <w:rFonts w:cs="Times New Roman" w:ascii="Times New Roman" w:hAnsi="Times New Roman"/>
          <w:i w:val="false"/>
          <w:iCs w:val="false"/>
          <w:sz w:val="24"/>
          <w:szCs w:val="24"/>
          <w:lang w:val="uk-UA"/>
        </w:rPr>
        <w:t>“</w:t>
      </w:r>
      <w:r>
        <w:rPr>
          <w:rFonts w:cs="Times New Roman" w:ascii="Times New Roman" w:hAnsi="Times New Roman"/>
          <w:i w:val="false"/>
          <w:iCs w:val="false"/>
          <w:sz w:val="24"/>
          <w:szCs w:val="24"/>
          <w:lang w:val="uk-UA"/>
        </w:rPr>
        <w:t>Конфлікти і шляхи виходу з них (8-11 кл.);</w:t>
      </w:r>
    </w:p>
    <w:p>
      <w:pPr>
        <w:pStyle w:val="Normal"/>
        <w:spacing w:before="0" w:after="0"/>
        <w:jc w:val="both"/>
        <w:rPr>
          <w:i w:val="false"/>
          <w:i w:val="false"/>
          <w:iCs w:val="false"/>
        </w:rPr>
      </w:pPr>
      <w:r>
        <w:rPr>
          <w:rFonts w:cs="Times New Roman" w:ascii="Times New Roman" w:hAnsi="Times New Roman"/>
          <w:i w:val="false"/>
          <w:iCs w:val="false"/>
          <w:sz w:val="24"/>
          <w:szCs w:val="24"/>
          <w:lang w:val="uk-UA"/>
        </w:rPr>
        <w:t>“</w:t>
      </w:r>
      <w:r>
        <w:rPr>
          <w:rFonts w:cs="Times New Roman" w:ascii="Times New Roman" w:hAnsi="Times New Roman"/>
          <w:i w:val="false"/>
          <w:iCs w:val="false"/>
          <w:sz w:val="24"/>
          <w:szCs w:val="24"/>
          <w:lang w:val="uk-UA"/>
        </w:rPr>
        <w:t>Обирай життя без булінгу” (5-11кл.);</w:t>
      </w:r>
    </w:p>
    <w:p>
      <w:pPr>
        <w:pStyle w:val="Normal"/>
        <w:spacing w:before="0" w:after="0"/>
        <w:jc w:val="both"/>
        <w:rPr>
          <w:i w:val="false"/>
          <w:i w:val="false"/>
          <w:iCs w:val="false"/>
        </w:rPr>
      </w:pPr>
      <w:r>
        <w:rPr>
          <w:rFonts w:cs="Times New Roman" w:ascii="Times New Roman" w:hAnsi="Times New Roman"/>
          <w:i w:val="false"/>
          <w:iCs w:val="false"/>
          <w:sz w:val="24"/>
          <w:szCs w:val="24"/>
          <w:lang w:val="uk-UA"/>
        </w:rPr>
        <w:t>“</w:t>
      </w:r>
      <w:r>
        <w:rPr>
          <w:rFonts w:cs="Times New Roman" w:ascii="Times New Roman" w:hAnsi="Times New Roman"/>
          <w:i w:val="false"/>
          <w:iCs w:val="false"/>
          <w:sz w:val="24"/>
          <w:szCs w:val="24"/>
          <w:lang w:val="uk-UA"/>
        </w:rPr>
        <w:t>Протидія кібербулінгу” (5-11 кл.);</w:t>
      </w:r>
    </w:p>
    <w:p>
      <w:pPr>
        <w:pStyle w:val="Normal"/>
        <w:spacing w:before="0" w:after="0"/>
        <w:jc w:val="both"/>
        <w:rPr>
          <w:i w:val="false"/>
          <w:i w:val="false"/>
          <w:iCs w:val="false"/>
        </w:rPr>
      </w:pPr>
      <w:r>
        <w:rPr>
          <w:rFonts w:cs="Times New Roman" w:ascii="Times New Roman" w:hAnsi="Times New Roman"/>
          <w:i w:val="false"/>
          <w:iCs w:val="false"/>
          <w:sz w:val="24"/>
          <w:szCs w:val="24"/>
          <w:lang w:val="uk-UA"/>
        </w:rPr>
        <w:t>“</w:t>
      </w:r>
      <w:r>
        <w:rPr>
          <w:rFonts w:cs="Times New Roman" w:ascii="Times New Roman" w:hAnsi="Times New Roman"/>
          <w:i w:val="false"/>
          <w:iCs w:val="false"/>
          <w:sz w:val="24"/>
          <w:szCs w:val="24"/>
          <w:lang w:val="uk-UA"/>
        </w:rPr>
        <w:t>Булінг чи конфлікт” (5-6 кл.);</w:t>
      </w:r>
    </w:p>
    <w:p>
      <w:pPr>
        <w:pStyle w:val="Normal"/>
        <w:spacing w:before="0" w:after="0"/>
        <w:jc w:val="both"/>
        <w:rPr>
          <w:i w:val="false"/>
          <w:i w:val="false"/>
          <w:iCs w:val="false"/>
        </w:rPr>
      </w:pPr>
      <w:r>
        <w:rPr>
          <w:rFonts w:cs="Times New Roman" w:ascii="Times New Roman" w:hAnsi="Times New Roman"/>
          <w:i w:val="false"/>
          <w:iCs w:val="false"/>
          <w:sz w:val="24"/>
          <w:szCs w:val="24"/>
          <w:lang w:val="uk-UA"/>
        </w:rPr>
        <w:t xml:space="preserve">Діалог з психологом </w:t>
      </w:r>
      <w:r>
        <w:rPr>
          <w:rFonts w:cs="Times New Roman" w:ascii="Times New Roman" w:hAnsi="Times New Roman"/>
          <w:i w:val="false"/>
          <w:iCs w:val="false"/>
          <w:sz w:val="24"/>
          <w:szCs w:val="24"/>
          <w:lang w:val="uk-UA"/>
        </w:rPr>
        <w:t>“Ментальне здоров’я. Чому так важливо піклуватись про ментальне здоров’я”? (1-11 кл.);</w:t>
      </w:r>
    </w:p>
    <w:p>
      <w:pPr>
        <w:pStyle w:val="Normal"/>
        <w:spacing w:before="0" w:after="0"/>
        <w:jc w:val="both"/>
        <w:rPr>
          <w:i w:val="false"/>
          <w:i w:val="false"/>
          <w:iCs w:val="false"/>
        </w:rPr>
      </w:pPr>
      <w:r>
        <w:rPr>
          <w:rFonts w:cs="Times New Roman" w:ascii="Times New Roman" w:hAnsi="Times New Roman"/>
          <w:i w:val="false"/>
          <w:iCs w:val="false"/>
          <w:sz w:val="24"/>
          <w:szCs w:val="24"/>
          <w:lang w:val="uk-UA"/>
        </w:rPr>
        <w:t>“</w:t>
      </w:r>
      <w:r>
        <w:rPr>
          <w:rFonts w:cs="Times New Roman" w:ascii="Times New Roman" w:hAnsi="Times New Roman"/>
          <w:i w:val="false"/>
          <w:iCs w:val="false"/>
          <w:sz w:val="24"/>
          <w:szCs w:val="24"/>
          <w:lang w:val="uk-UA"/>
        </w:rPr>
        <w:t>Правила безпеки в інтернеті” (5-11 кл.);</w:t>
      </w:r>
    </w:p>
    <w:p>
      <w:pPr>
        <w:pStyle w:val="Normal"/>
        <w:spacing w:before="0" w:after="0"/>
        <w:jc w:val="both"/>
        <w:rPr>
          <w:b w:val="false"/>
          <w:b w:val="false"/>
          <w:bCs w:val="false"/>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Поговоримо про себе” (1-4 кл.);</w:t>
      </w:r>
    </w:p>
    <w:p>
      <w:pPr>
        <w:pStyle w:val="Normal"/>
        <w:spacing w:before="0" w:after="0"/>
        <w:jc w:val="both"/>
        <w:rPr>
          <w:b w:val="false"/>
          <w:b w:val="false"/>
          <w:bCs w:val="false"/>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Конфлікт і булінг. Де проходить межа?” (1-11 кл.)</w:t>
      </w:r>
    </w:p>
    <w:p>
      <w:pPr>
        <w:pStyle w:val="Normal"/>
        <w:spacing w:before="0" w:after="0"/>
        <w:jc w:val="both"/>
        <w:rPr>
          <w:b w:val="false"/>
          <w:b w:val="false"/>
          <w:bCs w:val="false"/>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Ми різні, але ми разом”; “Ми різні, але всі потрібні” (1-7 кл.);</w:t>
      </w:r>
    </w:p>
    <w:p>
      <w:pPr>
        <w:pStyle w:val="Normal"/>
        <w:spacing w:before="0" w:after="0"/>
        <w:jc w:val="both"/>
        <w:rPr>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Вейпінг — шкідливо чи ні?” (8-11 кл.);</w:t>
      </w:r>
    </w:p>
    <w:p>
      <w:pPr>
        <w:pStyle w:val="Normal"/>
        <w:spacing w:before="0" w:after="0"/>
        <w:jc w:val="both"/>
        <w:rPr>
          <w:b w:val="false"/>
          <w:b w:val="false"/>
          <w:bCs w:val="false"/>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Не стань жертвою торгівлі людьми” (10,11 кл.);</w:t>
      </w:r>
    </w:p>
    <w:p>
      <w:pPr>
        <w:pStyle w:val="Normal"/>
        <w:spacing w:before="0" w:after="0"/>
        <w:jc w:val="both"/>
        <w:rPr>
          <w:b w:val="false"/>
          <w:b w:val="false"/>
          <w:bCs w:val="false"/>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Ефективна комунікація; (8-11 кл.);</w:t>
      </w:r>
    </w:p>
    <w:p>
      <w:pPr>
        <w:pStyle w:val="Normal"/>
        <w:spacing w:before="0" w:after="0"/>
        <w:jc w:val="both"/>
        <w:rPr>
          <w:b w:val="false"/>
          <w:b w:val="false"/>
          <w:bCs w:val="false"/>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Протидія кібербулінгу” (6-9  кл.);</w:t>
      </w:r>
    </w:p>
    <w:p>
      <w:pPr>
        <w:pStyle w:val="Normal"/>
        <w:spacing w:before="0" w:after="0"/>
        <w:jc w:val="both"/>
        <w:rPr>
          <w:b w:val="false"/>
          <w:b w:val="false"/>
          <w:bCs w:val="false"/>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 xml:space="preserve">Особиста гідність. Протидія негативним явищам у суспільстві. Ризики” </w:t>
      </w:r>
      <w:r>
        <w:rPr>
          <w:rFonts w:cs="Times New Roman" w:ascii="Times New Roman" w:hAnsi="Times New Roman"/>
          <w:b w:val="false"/>
          <w:bCs w:val="false"/>
          <w:i w:val="false"/>
          <w:iCs w:val="false"/>
          <w:sz w:val="24"/>
          <w:szCs w:val="24"/>
          <w:lang w:val="uk-UA"/>
        </w:rPr>
        <w:t>(9-11 кл.);</w:t>
      </w:r>
    </w:p>
    <w:p>
      <w:pPr>
        <w:pStyle w:val="Normal"/>
        <w:spacing w:before="0" w:after="0"/>
        <w:jc w:val="both"/>
        <w:rPr>
          <w:b w:val="false"/>
          <w:b w:val="false"/>
          <w:bCs w:val="false"/>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Діпфейки та медіаграмотність” (6-9 кл.);</w:t>
      </w:r>
    </w:p>
    <w:p>
      <w:pPr>
        <w:pStyle w:val="Normal"/>
        <w:spacing w:before="0" w:after="0"/>
        <w:jc w:val="both"/>
        <w:rPr>
          <w:b w:val="false"/>
          <w:b w:val="false"/>
          <w:bCs w:val="false"/>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Цінуй життя” (9- 11 кл.);</w:t>
      </w:r>
    </w:p>
    <w:p>
      <w:pPr>
        <w:pStyle w:val="Normal"/>
        <w:spacing w:before="0" w:after="0"/>
        <w:jc w:val="both"/>
        <w:rPr>
          <w:b w:val="false"/>
          <w:b w:val="false"/>
          <w:bCs w:val="false"/>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Формула успіху” (9-11 кл.);</w:t>
      </w:r>
    </w:p>
    <w:p>
      <w:pPr>
        <w:pStyle w:val="Normal"/>
        <w:spacing w:before="0" w:after="0"/>
        <w:jc w:val="both"/>
        <w:rPr>
          <w:b w:val="false"/>
          <w:b w:val="false"/>
          <w:bCs w:val="false"/>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А ти обрав свою професію” (8,9 кл.);</w:t>
      </w:r>
    </w:p>
    <w:p>
      <w:pPr>
        <w:pStyle w:val="Normal"/>
        <w:spacing w:before="0" w:after="0"/>
        <w:jc w:val="both"/>
        <w:rPr>
          <w:b w:val="false"/>
          <w:b w:val="false"/>
          <w:bCs w:val="false"/>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Стоп насильству! Не ведись!”; (1-11 кл.);</w:t>
      </w:r>
    </w:p>
    <w:p>
      <w:pPr>
        <w:pStyle w:val="Normal"/>
        <w:spacing w:before="0" w:after="0"/>
        <w:jc w:val="both"/>
        <w:rPr>
          <w:b w:val="false"/>
          <w:b w:val="false"/>
          <w:bCs w:val="false"/>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 xml:space="preserve">Олімпійська формула успіху” (9 — 11 кл.); </w:t>
      </w:r>
    </w:p>
    <w:p>
      <w:pPr>
        <w:pStyle w:val="Normal"/>
        <w:spacing w:before="0" w:after="0"/>
        <w:jc w:val="both"/>
        <w:rPr>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Здоровий спосіб життя —</w:t>
      </w:r>
      <w:r>
        <w:rPr>
          <w:rFonts w:cs="Times New Roman" w:ascii="Times New Roman" w:hAnsi="Times New Roman"/>
          <w:b w:val="false"/>
          <w:bCs w:val="false"/>
          <w:i/>
          <w:iCs/>
          <w:sz w:val="24"/>
          <w:szCs w:val="24"/>
          <w:lang w:val="uk-UA"/>
        </w:rPr>
        <w:t xml:space="preserve"> </w:t>
      </w:r>
      <w:r>
        <w:rPr>
          <w:rFonts w:cs="Times New Roman" w:ascii="Times New Roman" w:hAnsi="Times New Roman"/>
          <w:b w:val="false"/>
          <w:bCs w:val="false"/>
          <w:i w:val="false"/>
          <w:iCs w:val="false"/>
          <w:sz w:val="24"/>
          <w:szCs w:val="24"/>
          <w:lang w:val="uk-UA"/>
        </w:rPr>
        <w:t xml:space="preserve">запорука успіху” </w:t>
      </w:r>
      <w:r>
        <w:rPr>
          <w:rFonts w:cs="Times New Roman" w:ascii="Times New Roman" w:hAnsi="Times New Roman"/>
          <w:b w:val="false"/>
          <w:bCs w:val="false"/>
          <w:i w:val="false"/>
          <w:iCs w:val="false"/>
          <w:sz w:val="24"/>
          <w:szCs w:val="24"/>
          <w:lang w:val="uk-UA"/>
        </w:rPr>
        <w:t>( 5-9 кл.;</w:t>
      </w:r>
    </w:p>
    <w:p>
      <w:pPr>
        <w:pStyle w:val="Normal"/>
        <w:spacing w:before="0" w:after="0"/>
        <w:jc w:val="both"/>
        <w:rPr>
          <w:i w:val="false"/>
          <w:i w:val="false"/>
          <w:iCs w:val="false"/>
        </w:rPr>
      </w:pPr>
      <w:r>
        <w:rPr>
          <w:rFonts w:cs="Times New Roman" w:ascii="Times New Roman" w:hAnsi="Times New Roman"/>
          <w:i w:val="false"/>
          <w:iCs w:val="false"/>
          <w:sz w:val="24"/>
          <w:szCs w:val="24"/>
          <w:lang w:val="uk-UA"/>
        </w:rPr>
        <w:t>“</w:t>
      </w:r>
      <w:r>
        <w:rPr>
          <w:rFonts w:cs="Times New Roman" w:ascii="Times New Roman" w:hAnsi="Times New Roman"/>
          <w:i w:val="false"/>
          <w:iCs w:val="false"/>
          <w:sz w:val="24"/>
          <w:szCs w:val="24"/>
          <w:lang w:val="uk-UA"/>
        </w:rPr>
        <w:t>Дерево сили” (арттерапевтичне заняття, 1-5 кл.);</w:t>
      </w:r>
    </w:p>
    <w:p>
      <w:pPr>
        <w:pStyle w:val="Normal"/>
        <w:spacing w:before="0" w:after="0"/>
        <w:jc w:val="both"/>
        <w:rPr>
          <w:b w:val="false"/>
          <w:b w:val="false"/>
          <w:bCs w:val="false"/>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Психологічна допомога в умовах віійни” (6-11 кл.);</w:t>
      </w:r>
    </w:p>
    <w:p>
      <w:pPr>
        <w:pStyle w:val="Normal"/>
        <w:spacing w:before="0" w:after="0"/>
        <w:jc w:val="both"/>
        <w:rPr>
          <w:b w:val="false"/>
          <w:b w:val="false"/>
          <w:bCs w:val="false"/>
          <w:i w:val="false"/>
          <w:i w:val="false"/>
          <w:iCs w:val="false"/>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Правильний вибір професії — крок до успіху” (9-11 кл.);</w:t>
      </w:r>
    </w:p>
    <w:p>
      <w:pPr>
        <w:pStyle w:val="Normal"/>
        <w:spacing w:before="0" w:after="0"/>
        <w:jc w:val="both"/>
        <w:rPr>
          <w:i/>
          <w:i/>
          <w:iCs/>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Як уникнути стресу під час НМТ?” (11 кл.)</w:t>
      </w:r>
      <w:r>
        <w:rPr>
          <w:rFonts w:cs="Times New Roman" w:ascii="Times New Roman" w:hAnsi="Times New Roman"/>
          <w:i/>
          <w:iCs/>
          <w:sz w:val="24"/>
          <w:szCs w:val="24"/>
          <w:lang w:val="uk-UA"/>
        </w:rPr>
        <w:t>.</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ab/>
        <w:t>Учасники освітнього процесу долучились до Всеукраїнської акції «16 днів проти насильства», яка щорічно проводиться з 25 листопада по 10 грудня. Метою акції є привернення уваги учасників освітнього процесу до проблеми насильства в учнівських колективах та протидії насильства в сім</w:t>
      </w:r>
      <w:r>
        <w:rPr>
          <w:rFonts w:cs="Times New Roman" w:ascii="Times New Roman" w:hAnsi="Times New Roman"/>
          <w:sz w:val="24"/>
          <w:szCs w:val="24"/>
        </w:rPr>
        <w:t>’</w:t>
      </w:r>
      <w:r>
        <w:rPr>
          <w:rFonts w:cs="Times New Roman" w:ascii="Times New Roman" w:hAnsi="Times New Roman"/>
          <w:sz w:val="24"/>
          <w:szCs w:val="24"/>
          <w:lang w:val="uk-UA"/>
        </w:rPr>
        <w:t>ї.</w:t>
      </w:r>
    </w:p>
    <w:p>
      <w:pPr>
        <w:pStyle w:val="Normal"/>
        <w:spacing w:before="0" w:after="0"/>
        <w:ind w:firstLine="360"/>
        <w:jc w:val="both"/>
        <w:rPr>
          <w:rFonts w:ascii="Times New Roman" w:hAnsi="Times New Roman" w:cs="Times New Roman"/>
          <w:sz w:val="24"/>
          <w:szCs w:val="24"/>
          <w:lang w:val="uk-UA"/>
        </w:rPr>
      </w:pPr>
      <w:r>
        <w:rPr>
          <w:rFonts w:cs="Times New Roman" w:ascii="Times New Roman" w:hAnsi="Times New Roman"/>
          <w:sz w:val="24"/>
          <w:szCs w:val="24"/>
          <w:lang w:val="uk-UA"/>
        </w:rPr>
        <w:t>Робота, яка проводилась з учасниками освітнього процесу висвітлена на сайті закладу.</w:t>
      </w:r>
    </w:p>
    <w:p>
      <w:pPr>
        <w:pStyle w:val="Normal"/>
        <w:spacing w:before="0" w:after="0"/>
        <w:ind w:firstLine="360"/>
        <w:jc w:val="both"/>
        <w:rPr>
          <w:rFonts w:ascii="Times New Roman" w:hAnsi="Times New Roman" w:cs="Times New Roman"/>
          <w:sz w:val="24"/>
          <w:szCs w:val="24"/>
          <w:lang w:val="uk-UA"/>
        </w:rPr>
      </w:pPr>
      <w:r>
        <w:rPr>
          <w:rFonts w:cs="Times New Roman" w:ascii="Times New Roman" w:hAnsi="Times New Roman"/>
          <w:sz w:val="24"/>
          <w:szCs w:val="24"/>
          <w:lang w:val="uk-UA"/>
        </w:rPr>
        <w:t>Особливого значення у просвітницькій діяльності займає профорієнтаційна робота, яку здійснюють усі педагогічні працівники, але головна роль в цьому напрямку належить фахівцям психологічної служби. На протязі року проводилось вивчення профорієнтаційних схильностей учнів, надавались консультації, організовувались зустрічі з представниками навчальних закладів України.</w:t>
      </w:r>
    </w:p>
    <w:p>
      <w:pPr>
        <w:pStyle w:val="Normal"/>
        <w:spacing w:before="0" w:after="0"/>
        <w:ind w:firstLine="36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rPr>
        <w:t>З батьками школярів проводилися виступи на батьківських зборах. Теми виступів:   «Психологічна підтримка родини – запорука успішного навчання», «</w:t>
      </w:r>
      <w:r>
        <w:rPr>
          <w:rFonts w:cs="Times New Roman" w:ascii="Times New Roman" w:hAnsi="Times New Roman"/>
          <w:sz w:val="24"/>
          <w:szCs w:val="24"/>
          <w:lang w:val="uk-UA"/>
        </w:rPr>
        <w:t>Причини труднощів адаптації учнів 1, 5 класів та шляхи взаємодії у їх подоланні</w:t>
      </w:r>
      <w:r>
        <w:rPr>
          <w:rFonts w:cs="Times New Roman" w:ascii="Times New Roman" w:hAnsi="Times New Roman"/>
          <w:sz w:val="24"/>
          <w:szCs w:val="24"/>
        </w:rPr>
        <w:t>»,</w:t>
      </w:r>
      <w:r>
        <w:rPr>
          <w:rFonts w:cs="Times New Roman" w:ascii="Times New Roman" w:hAnsi="Times New Roman"/>
          <w:sz w:val="24"/>
          <w:szCs w:val="24"/>
          <w:lang w:val="uk-UA"/>
        </w:rPr>
        <w:t xml:space="preserve"> «Чому дитина стає «чужою»: як досягти взаєморозуміння?», «Попередження насилля та булінгу в освітньому середовищі»; </w:t>
      </w:r>
      <w:r>
        <w:rPr>
          <w:rFonts w:cs="Times New Roman" w:ascii="Times New Roman" w:hAnsi="Times New Roman"/>
          <w:sz w:val="24"/>
          <w:szCs w:val="24"/>
        </w:rPr>
        <w:t>«Стилі сімейного виховання та їх вплив на розвиток особистості дитини», «</w:t>
      </w:r>
      <w:r>
        <w:rPr>
          <w:rFonts w:cs="Times New Roman" w:ascii="Times New Roman" w:hAnsi="Times New Roman"/>
          <w:sz w:val="24"/>
          <w:szCs w:val="24"/>
          <w:lang w:val="uk-UA"/>
        </w:rPr>
        <w:t>Підліток у родині. Проблеми виховання», «Психологічна підтримка дітей під час НМТ», «Підтримка дітей під час війни» та ін.</w:t>
      </w:r>
    </w:p>
    <w:p>
      <w:pPr>
        <w:pStyle w:val="Normal"/>
        <w:tabs>
          <w:tab w:val="clear" w:pos="708"/>
          <w:tab w:val="left" w:pos="-142" w:leader="none"/>
        </w:tabs>
        <w:spacing w:before="0" w:after="0"/>
        <w:ind w:firstLine="284"/>
        <w:rPr>
          <w:rFonts w:ascii="Times New Roman" w:hAnsi="Times New Roman" w:cs="Times New Roman"/>
          <w:bCs/>
          <w:sz w:val="24"/>
          <w:szCs w:val="24"/>
          <w:lang w:val="uk-UA"/>
        </w:rPr>
      </w:pPr>
      <w:r>
        <w:rPr>
          <w:rFonts w:cs="Times New Roman" w:ascii="Times New Roman" w:hAnsi="Times New Roman"/>
          <w:sz w:val="24"/>
          <w:szCs w:val="24"/>
          <w:lang w:val="uk-UA"/>
        </w:rPr>
        <w:t xml:space="preserve">Виступи на педагогічних  радах, психолого-педагогічному семінарі, </w:t>
        <w:tab/>
        <w:t xml:space="preserve">методичних об’єднаннях: </w:t>
      </w:r>
    </w:p>
    <w:p>
      <w:pPr>
        <w:pStyle w:val="Normal"/>
        <w:tabs>
          <w:tab w:val="clear" w:pos="708"/>
          <w:tab w:val="left" w:pos="-142" w:leader="none"/>
        </w:tabs>
        <w:spacing w:before="0" w:after="0"/>
        <w:ind w:hanging="0"/>
        <w:rPr>
          <w:rFonts w:ascii="Times New Roman" w:hAnsi="Times New Roman" w:cs="Times New Roman"/>
          <w:bCs/>
          <w:sz w:val="24"/>
          <w:szCs w:val="24"/>
          <w:lang w:val="uk-UA"/>
        </w:rPr>
      </w:pPr>
      <w:r>
        <w:rPr>
          <w:rFonts w:cs="Times New Roman" w:ascii="Times New Roman" w:hAnsi="Times New Roman"/>
          <w:sz w:val="24"/>
          <w:szCs w:val="24"/>
          <w:lang w:val="uk-UA"/>
        </w:rPr>
        <w:t>“</w:t>
      </w:r>
      <w:r>
        <w:rPr>
          <w:rFonts w:cs="Times New Roman" w:ascii="Times New Roman" w:hAnsi="Times New Roman"/>
          <w:sz w:val="24"/>
          <w:szCs w:val="24"/>
          <w:lang w:val="uk-UA"/>
        </w:rPr>
        <w:t>Адаптивні механізми при переході учнів від початкового базового рівня освіти до середнього”;</w:t>
      </w:r>
    </w:p>
    <w:p>
      <w:pPr>
        <w:pStyle w:val="Normal"/>
        <w:tabs>
          <w:tab w:val="clear" w:pos="708"/>
          <w:tab w:val="left" w:pos="-142" w:leader="none"/>
        </w:tabs>
        <w:spacing w:before="0" w:after="0"/>
        <w:ind w:hanging="0"/>
        <w:rPr>
          <w:rFonts w:ascii="Times New Roman" w:hAnsi="Times New Roman" w:cs="Times New Roman"/>
          <w:bCs/>
          <w:sz w:val="24"/>
          <w:szCs w:val="24"/>
          <w:lang w:val="uk-UA"/>
        </w:rPr>
      </w:pPr>
      <w:r>
        <w:rPr>
          <w:rFonts w:cs="Times New Roman" w:ascii="Times New Roman" w:hAnsi="Times New Roman"/>
          <w:sz w:val="24"/>
          <w:szCs w:val="24"/>
          <w:lang w:val="uk-UA"/>
        </w:rPr>
        <w:t>“</w:t>
      </w:r>
      <w:r>
        <w:rPr>
          <w:rFonts w:cs="Times New Roman" w:ascii="Times New Roman" w:hAnsi="Times New Roman"/>
          <w:sz w:val="24"/>
          <w:szCs w:val="24"/>
          <w:lang w:val="uk-UA"/>
        </w:rPr>
        <w:t>Педагогіка партнерства як основа успішної взаємодії з батьками здобувачів освіти”;</w:t>
      </w:r>
    </w:p>
    <w:p>
      <w:pPr>
        <w:pStyle w:val="Normal"/>
        <w:tabs>
          <w:tab w:val="clear" w:pos="708"/>
          <w:tab w:val="left" w:pos="-142" w:leader="none"/>
        </w:tabs>
        <w:spacing w:before="0" w:after="0"/>
        <w:ind w:hanging="0"/>
        <w:rPr>
          <w:rFonts w:ascii="Times New Roman" w:hAnsi="Times New Roman" w:cs="Times New Roman"/>
          <w:bCs/>
          <w:sz w:val="24"/>
          <w:szCs w:val="24"/>
          <w:lang w:val="uk-UA"/>
        </w:rPr>
      </w:pPr>
      <w:r>
        <w:rPr>
          <w:rFonts w:cs="Times New Roman" w:ascii="Times New Roman" w:hAnsi="Times New Roman"/>
          <w:sz w:val="24"/>
          <w:szCs w:val="24"/>
          <w:lang w:val="uk-UA"/>
        </w:rPr>
        <w:t>“</w:t>
      </w:r>
      <w:r>
        <w:rPr>
          <w:rFonts w:cs="Times New Roman" w:ascii="Times New Roman" w:hAnsi="Times New Roman"/>
          <w:sz w:val="24"/>
          <w:szCs w:val="24"/>
          <w:lang w:val="uk-UA"/>
        </w:rPr>
        <w:t>Психолого-педагогічні особливості взаємодії з батьками здобувачів освіти”;</w:t>
      </w:r>
    </w:p>
    <w:p>
      <w:pPr>
        <w:pStyle w:val="Normal"/>
        <w:tabs>
          <w:tab w:val="clear" w:pos="708"/>
          <w:tab w:val="left" w:pos="-142" w:leader="none"/>
        </w:tabs>
        <w:spacing w:before="0" w:after="0"/>
        <w:ind w:hanging="0"/>
        <w:rPr>
          <w:rFonts w:ascii="Times New Roman" w:hAnsi="Times New Roman" w:cs="Times New Roman"/>
          <w:bCs/>
          <w:sz w:val="24"/>
          <w:szCs w:val="24"/>
          <w:lang w:val="uk-UA"/>
        </w:rPr>
      </w:pPr>
      <w:r>
        <w:rPr>
          <w:rFonts w:cs="Times New Roman" w:ascii="Times New Roman" w:hAnsi="Times New Roman"/>
          <w:sz w:val="24"/>
          <w:szCs w:val="24"/>
          <w:lang w:val="uk-UA"/>
        </w:rPr>
        <w:t>“</w:t>
      </w:r>
      <w:r>
        <w:rPr>
          <w:rFonts w:cs="Times New Roman" w:ascii="Times New Roman" w:hAnsi="Times New Roman"/>
          <w:sz w:val="24"/>
          <w:szCs w:val="24"/>
          <w:lang w:val="uk-UA"/>
        </w:rPr>
        <w:t>Що таке мотивація. Види мотивації. Види мотивів. Стимули і мотиви”;</w:t>
      </w:r>
      <w:r>
        <w:rPr>
          <w:rFonts w:cs="Times New Roman" w:ascii="Times New Roman" w:hAnsi="Times New Roman"/>
          <w:sz w:val="24"/>
          <w:szCs w:val="24"/>
          <w:lang w:val="uk-UA"/>
        </w:rPr>
        <w:t xml:space="preserve">                                                                                                                                 </w:t>
      </w:r>
      <w:r>
        <w:rPr>
          <w:rFonts w:cs="Times New Roman" w:ascii="Times New Roman" w:hAnsi="Times New Roman"/>
          <w:bCs/>
          <w:sz w:val="24"/>
          <w:szCs w:val="24"/>
          <w:lang w:val="uk-UA"/>
        </w:rPr>
        <w:t xml:space="preserve">                       </w:t>
      </w:r>
      <w:r>
        <w:rPr>
          <w:rFonts w:cs="Times New Roman" w:ascii="Times New Roman" w:hAnsi="Times New Roman"/>
          <w:bCs/>
          <w:i/>
          <w:iCs/>
          <w:sz w:val="24"/>
          <w:szCs w:val="24"/>
          <w:lang w:val="uk-UA"/>
        </w:rPr>
        <w:t xml:space="preserve">                                                                                                                                                </w:t>
      </w:r>
      <w:r>
        <w:rPr>
          <w:rFonts w:cs="Times New Roman" w:ascii="Times New Roman" w:hAnsi="Times New Roman"/>
          <w:bCs/>
          <w:i/>
          <w:iCs/>
          <w:sz w:val="24"/>
          <w:szCs w:val="24"/>
          <w:lang w:val="uk-UA" w:eastAsia="ru-RU"/>
        </w:rPr>
        <w:t xml:space="preserve">     </w:t>
      </w:r>
      <w:r>
        <w:rPr>
          <w:rFonts w:cs="Times New Roman" w:ascii="Times New Roman" w:hAnsi="Times New Roman"/>
          <w:bCs/>
          <w:i w:val="false"/>
          <w:iCs w:val="false"/>
          <w:sz w:val="24"/>
          <w:szCs w:val="24"/>
          <w:lang w:val="uk-UA" w:eastAsia="ru-RU"/>
        </w:rPr>
        <w:t>«Адаптація учнів 1, 5 та 10-х кл</w:t>
      </w:r>
      <w:r>
        <w:rPr>
          <w:rFonts w:cs="Times New Roman" w:ascii="Times New Roman" w:hAnsi="Times New Roman"/>
          <w:bCs/>
          <w:i w:val="false"/>
          <w:iCs w:val="false"/>
          <w:sz w:val="24"/>
          <w:szCs w:val="24"/>
          <w:lang w:val="uk-UA" w:eastAsia="ru-RU"/>
        </w:rPr>
        <w:t>асів</w:t>
      </w:r>
      <w:r>
        <w:rPr>
          <w:rFonts w:cs="Times New Roman" w:ascii="Times New Roman" w:hAnsi="Times New Roman"/>
          <w:bCs/>
          <w:i w:val="false"/>
          <w:iCs w:val="false"/>
          <w:sz w:val="24"/>
          <w:szCs w:val="24"/>
          <w:lang w:val="uk-UA" w:eastAsia="ru-RU"/>
        </w:rPr>
        <w:t xml:space="preserve">  до нових умов  навчання » ; </w:t>
      </w:r>
      <w:r>
        <w:rPr>
          <w:rFonts w:cs="Times New Roman" w:ascii="Times New Roman" w:hAnsi="Times New Roman"/>
          <w:bCs/>
          <w:i/>
          <w:iCs/>
          <w:sz w:val="24"/>
          <w:szCs w:val="24"/>
          <w:lang w:val="uk-UA" w:eastAsia="ru-RU"/>
        </w:rPr>
        <w:t xml:space="preserve">                                                   </w:t>
      </w:r>
    </w:p>
    <w:p>
      <w:pPr>
        <w:pStyle w:val="Normal"/>
        <w:tabs>
          <w:tab w:val="clear" w:pos="708"/>
          <w:tab w:val="left" w:pos="-142" w:leader="none"/>
        </w:tabs>
        <w:spacing w:before="0" w:after="0"/>
        <w:rPr>
          <w:i/>
          <w:i/>
          <w:iCs/>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Створення безпечного освітнього середовища — головний етап профілактики булінгу”;</w:t>
      </w:r>
    </w:p>
    <w:p>
      <w:pPr>
        <w:pStyle w:val="Normal"/>
        <w:tabs>
          <w:tab w:val="clear" w:pos="708"/>
          <w:tab w:val="left" w:pos="-142" w:leader="none"/>
        </w:tabs>
        <w:spacing w:before="0" w:after="0"/>
        <w:rPr>
          <w:i/>
          <w:i/>
          <w:iCs/>
        </w:rPr>
      </w:pPr>
      <w:r>
        <w:rPr>
          <w:rFonts w:cs="Times New Roman" w:ascii="Times New Roman" w:hAnsi="Times New Roman"/>
          <w:b w:val="false"/>
          <w:bCs w:val="false"/>
          <w:i w:val="false"/>
          <w:iCs w:val="false"/>
          <w:sz w:val="24"/>
          <w:szCs w:val="24"/>
          <w:lang w:val="uk-UA"/>
        </w:rPr>
        <w:t>“</w:t>
      </w:r>
      <w:r>
        <w:rPr>
          <w:rFonts w:cs="Times New Roman" w:ascii="Times New Roman" w:hAnsi="Times New Roman"/>
          <w:b w:val="false"/>
          <w:bCs w:val="false"/>
          <w:i w:val="false"/>
          <w:iCs w:val="false"/>
          <w:sz w:val="24"/>
          <w:szCs w:val="24"/>
          <w:lang w:val="uk-UA"/>
        </w:rPr>
        <w:t>Роль вчителя у створенні безпечного освітнього середовища”;</w:t>
      </w:r>
      <w:r>
        <w:rPr>
          <w:rFonts w:cs="Times New Roman" w:ascii="Times New Roman" w:hAnsi="Times New Roman"/>
          <w:b/>
          <w:bCs/>
          <w:i/>
          <w:iCs/>
          <w:sz w:val="24"/>
          <w:szCs w:val="24"/>
          <w:lang w:val="uk-UA"/>
        </w:rPr>
        <w:t xml:space="preserve">     </w:t>
      </w:r>
      <w:r>
        <w:rPr>
          <w:rFonts w:cs="Times New Roman" w:ascii="Times New Roman" w:hAnsi="Times New Roman"/>
          <w:bCs/>
          <w:i/>
          <w:iCs/>
          <w:sz w:val="24"/>
          <w:szCs w:val="24"/>
          <w:lang w:val="uk-UA"/>
        </w:rPr>
        <w:t xml:space="preserve">                                                                                                       </w:t>
      </w:r>
      <w:r>
        <w:rPr>
          <w:rFonts w:cs="Times New Roman" w:ascii="Times New Roman" w:hAnsi="Times New Roman"/>
          <w:bCs/>
          <w:i w:val="false"/>
          <w:iCs w:val="false"/>
          <w:sz w:val="24"/>
          <w:szCs w:val="24"/>
          <w:lang w:val="uk-UA"/>
        </w:rPr>
        <w:t xml:space="preserve">Тренінгове заняття </w:t>
      </w:r>
      <w:r>
        <w:rPr>
          <w:rFonts w:cs="Times New Roman" w:ascii="Times New Roman" w:hAnsi="Times New Roman"/>
          <w:bCs/>
          <w:i w:val="false"/>
          <w:iCs w:val="false"/>
          <w:sz w:val="24"/>
          <w:szCs w:val="24"/>
          <w:lang w:val="uk-UA"/>
        </w:rPr>
        <w:t xml:space="preserve">«Як попередити емоційне вигорання педагога»;   </w:t>
      </w:r>
    </w:p>
    <w:p>
      <w:pPr>
        <w:pStyle w:val="Normal"/>
        <w:tabs>
          <w:tab w:val="clear" w:pos="708"/>
          <w:tab w:val="left" w:pos="-142" w:leader="none"/>
        </w:tabs>
        <w:spacing w:before="0" w:after="0"/>
        <w:rPr>
          <w:rFonts w:ascii="Times New Roman" w:hAnsi="Times New Roman" w:cs="Times New Roman"/>
          <w:bCs/>
          <w:sz w:val="24"/>
          <w:szCs w:val="24"/>
          <w:lang w:val="uk-UA"/>
        </w:rPr>
      </w:pPr>
      <w:r>
        <w:rPr>
          <w:rFonts w:cs="Times New Roman" w:ascii="Times New Roman" w:hAnsi="Times New Roman"/>
          <w:bCs/>
          <w:i w:val="false"/>
          <w:iCs w:val="false"/>
          <w:sz w:val="24"/>
          <w:szCs w:val="24"/>
          <w:lang w:val="uk-UA"/>
        </w:rPr>
        <w:t>Тренінгове заняття «Поговоримо про ментальне здоров</w:t>
      </w:r>
      <w:r>
        <w:rPr>
          <w:rFonts w:cs="Times New Roman" w:ascii="Times New Roman" w:hAnsi="Times New Roman"/>
          <w:bCs/>
          <w:i w:val="false"/>
          <w:iCs w:val="false"/>
          <w:sz w:val="24"/>
          <w:szCs w:val="24"/>
        </w:rPr>
        <w:t>’</w:t>
      </w:r>
      <w:r>
        <w:rPr>
          <w:rFonts w:cs="Times New Roman" w:ascii="Times New Roman" w:hAnsi="Times New Roman"/>
          <w:bCs/>
          <w:i w:val="false"/>
          <w:iCs w:val="false"/>
          <w:sz w:val="24"/>
          <w:szCs w:val="24"/>
          <w:lang w:val="uk-UA"/>
        </w:rPr>
        <w:t xml:space="preserve">я»;   </w:t>
      </w:r>
      <w:r>
        <w:rPr>
          <w:rFonts w:cs="Times New Roman" w:ascii="Times New Roman" w:hAnsi="Times New Roman"/>
          <w:bCs/>
          <w:i/>
          <w:iCs/>
          <w:sz w:val="24"/>
          <w:szCs w:val="24"/>
          <w:lang w:val="uk-UA"/>
        </w:rPr>
        <w:t xml:space="preserve">                                                                                           “</w:t>
      </w:r>
      <w:r>
        <w:rPr>
          <w:rFonts w:cs="Times New Roman" w:ascii="Times New Roman" w:hAnsi="Times New Roman"/>
          <w:b w:val="false"/>
          <w:bCs w:val="false"/>
          <w:i w:val="false"/>
          <w:iCs w:val="false"/>
          <w:sz w:val="24"/>
          <w:szCs w:val="24"/>
          <w:lang w:val="uk-UA"/>
        </w:rPr>
        <w:t>Про досвід і перспективи співпраці ліцею із закладами вищої освіти, науковими установами, громадськими організаціями з метою підвищення якості освітнього процесу”.</w:t>
      </w:r>
    </w:p>
    <w:p>
      <w:pPr>
        <w:pStyle w:val="Normal"/>
        <w:tabs>
          <w:tab w:val="clear" w:pos="708"/>
          <w:tab w:val="left" w:pos="-142" w:leader="none"/>
        </w:tabs>
        <w:spacing w:before="0" w:after="0"/>
        <w:rPr>
          <w:rFonts w:ascii="Times New Roman" w:hAnsi="Times New Roman" w:cs="Times New Roman"/>
          <w:bCs/>
          <w:sz w:val="24"/>
          <w:szCs w:val="24"/>
          <w:lang w:val="uk-UA"/>
        </w:rPr>
      </w:pPr>
      <w:r>
        <w:rPr>
          <w:rFonts w:cs="Times New Roman" w:ascii="Times New Roman" w:hAnsi="Times New Roman"/>
          <w:bCs/>
          <w:i/>
          <w:iCs/>
          <w:sz w:val="24"/>
          <w:szCs w:val="24"/>
          <w:lang w:val="uk-UA"/>
        </w:rPr>
        <w:t xml:space="preserve">      </w:t>
      </w:r>
      <w:r>
        <w:rPr>
          <w:rFonts w:cs="Times New Roman" w:ascii="Times New Roman" w:hAnsi="Times New Roman"/>
          <w:bCs/>
          <w:sz w:val="24"/>
          <w:szCs w:val="24"/>
          <w:lang w:val="uk-UA"/>
        </w:rPr>
        <w:t xml:space="preserve">                                                                 </w:t>
      </w:r>
    </w:p>
    <w:p>
      <w:pPr>
        <w:pStyle w:val="Normal"/>
        <w:tabs>
          <w:tab w:val="clear" w:pos="708"/>
          <w:tab w:val="left" w:pos="-142" w:leader="none"/>
        </w:tabs>
        <w:spacing w:before="0" w:after="120"/>
        <w:ind w:firstLine="284"/>
        <w:jc w:val="center"/>
        <w:rPr>
          <w:rFonts w:ascii="Times New Roman" w:hAnsi="Times New Roman" w:cs="Times New Roman"/>
          <w:bCs/>
          <w:sz w:val="24"/>
          <w:szCs w:val="24"/>
          <w:lang w:val="uk-UA"/>
        </w:rPr>
      </w:pPr>
      <w:r>
        <w:rPr>
          <w:rFonts w:cs="Times New Roman" w:ascii="Times New Roman" w:hAnsi="Times New Roman"/>
          <w:b/>
          <w:sz w:val="24"/>
          <w:szCs w:val="24"/>
        </w:rPr>
        <w:t>Консультативна робота</w:t>
      </w:r>
    </w:p>
    <w:p>
      <w:pPr>
        <w:pStyle w:val="Normal"/>
        <w:spacing w:before="240" w:after="200"/>
        <w:ind w:firstLine="567"/>
        <w:rPr>
          <w:rFonts w:ascii="Times New Roman" w:hAnsi="Times New Roman" w:cs="Times New Roman"/>
          <w:sz w:val="24"/>
          <w:szCs w:val="24"/>
          <w:lang w:val="uk-UA"/>
        </w:rPr>
      </w:pPr>
      <w:r>
        <w:rPr>
          <w:rFonts w:cs="Times New Roman" w:ascii="Times New Roman" w:hAnsi="Times New Roman"/>
          <w:sz w:val="24"/>
          <w:szCs w:val="24"/>
        </w:rPr>
        <w:t>Протягом навчального року проводилась консультативна робота з учнями, батьками, педагогами. Основні проблеми звернення серед учнів: психологічні особливості міжособистісних стосунків</w:t>
      </w:r>
      <w:r>
        <w:rPr>
          <w:rFonts w:cs="Times New Roman" w:ascii="Times New Roman" w:hAnsi="Times New Roman"/>
          <w:sz w:val="24"/>
          <w:szCs w:val="24"/>
          <w:lang w:val="uk-UA"/>
        </w:rPr>
        <w:t>;</w:t>
      </w:r>
      <w:r>
        <w:rPr>
          <w:rFonts w:cs="Times New Roman" w:ascii="Times New Roman" w:hAnsi="Times New Roman"/>
          <w:sz w:val="24"/>
          <w:szCs w:val="24"/>
        </w:rPr>
        <w:t xml:space="preserve">  підвищення самооцінки та впевненості у собі</w:t>
      </w:r>
      <w:r>
        <w:rPr>
          <w:rFonts w:cs="Times New Roman" w:ascii="Times New Roman" w:hAnsi="Times New Roman"/>
          <w:sz w:val="24"/>
          <w:szCs w:val="24"/>
          <w:lang w:val="uk-UA"/>
        </w:rPr>
        <w:t>;</w:t>
      </w:r>
      <w:r>
        <w:rPr>
          <w:rFonts w:cs="Times New Roman" w:ascii="Times New Roman" w:hAnsi="Times New Roman"/>
          <w:sz w:val="24"/>
          <w:szCs w:val="24"/>
        </w:rPr>
        <w:t xml:space="preserve"> формування емоційно-вольової сфери</w:t>
      </w:r>
      <w:r>
        <w:rPr>
          <w:rFonts w:cs="Times New Roman" w:ascii="Times New Roman" w:hAnsi="Times New Roman"/>
          <w:sz w:val="24"/>
          <w:szCs w:val="24"/>
          <w:lang w:val="uk-UA"/>
        </w:rPr>
        <w:t>;</w:t>
      </w:r>
      <w:r>
        <w:rPr>
          <w:rFonts w:cs="Times New Roman" w:ascii="Times New Roman" w:hAnsi="Times New Roman"/>
          <w:sz w:val="24"/>
          <w:szCs w:val="24"/>
        </w:rPr>
        <w:t xml:space="preserve">  улагодження конфліктних питань</w:t>
      </w:r>
      <w:r>
        <w:rPr>
          <w:rFonts w:cs="Times New Roman" w:ascii="Times New Roman" w:hAnsi="Times New Roman"/>
          <w:sz w:val="24"/>
          <w:szCs w:val="24"/>
          <w:lang w:val="uk-UA"/>
        </w:rPr>
        <w:t>;</w:t>
      </w:r>
      <w:r>
        <w:rPr>
          <w:rFonts w:cs="Times New Roman" w:ascii="Times New Roman" w:hAnsi="Times New Roman"/>
          <w:sz w:val="24"/>
          <w:szCs w:val="24"/>
        </w:rPr>
        <w:t xml:space="preserve"> профілактика порушень навчальної дисципліни</w:t>
      </w:r>
      <w:r>
        <w:rPr>
          <w:rFonts w:cs="Times New Roman" w:ascii="Times New Roman" w:hAnsi="Times New Roman"/>
          <w:sz w:val="24"/>
          <w:szCs w:val="24"/>
          <w:lang w:val="uk-UA"/>
        </w:rPr>
        <w:t>;</w:t>
      </w:r>
      <w:r>
        <w:rPr>
          <w:rFonts w:cs="Times New Roman" w:ascii="Times New Roman" w:hAnsi="Times New Roman"/>
          <w:sz w:val="24"/>
          <w:szCs w:val="24"/>
        </w:rPr>
        <w:t xml:space="preserve"> запобігання психологічного тиску серед однолітків</w:t>
      </w:r>
      <w:r>
        <w:rPr>
          <w:rFonts w:cs="Times New Roman" w:ascii="Times New Roman" w:hAnsi="Times New Roman"/>
          <w:sz w:val="24"/>
          <w:szCs w:val="24"/>
          <w:lang w:val="uk-UA"/>
        </w:rPr>
        <w:t>;</w:t>
      </w:r>
      <w:r>
        <w:rPr>
          <w:rFonts w:cs="Times New Roman" w:ascii="Times New Roman" w:hAnsi="Times New Roman"/>
          <w:sz w:val="24"/>
          <w:szCs w:val="24"/>
        </w:rPr>
        <w:t xml:space="preserve"> профілактика пропусків уроків без поважних причин</w:t>
      </w:r>
      <w:r>
        <w:rPr>
          <w:rFonts w:cs="Times New Roman" w:ascii="Times New Roman" w:hAnsi="Times New Roman"/>
          <w:sz w:val="24"/>
          <w:szCs w:val="24"/>
          <w:lang w:val="uk-UA"/>
        </w:rPr>
        <w:t xml:space="preserve">.                                                                                                                                                         </w:t>
        <w:tab/>
        <w:t xml:space="preserve">Звернення батьків: психологічні особливості дитини на різних етапах розвитку особистості. проблема «батьки й діти»; як говорити з дітьми про війну, про втрати; як підтримати дітей; формування позитивних рис характеру дитини; профілактика порушень навчальної дисципліни; профілактика пропусків уроків без поважних причин.                                                                                            </w:t>
        <w:tab/>
        <w:t xml:space="preserve">Звернення вчителів: особливості взаємин у класному колективі; як потурбуватися про власне ментальне здоров’я; як підтримати дитину, якщо її рідні на війні; особливості поведінки та неуспішності учнів; організація роботи з колективом, з окремими учнями; профілактика пропусків уроків без поважних причин.                                                                                                                                                </w:t>
        <w:tab/>
      </w:r>
      <w:r>
        <w:rPr>
          <w:rFonts w:cs="Times New Roman" w:ascii="Times New Roman" w:hAnsi="Times New Roman"/>
          <w:bCs/>
          <w:sz w:val="24"/>
          <w:szCs w:val="24"/>
          <w:lang w:val="uk-UA"/>
        </w:rPr>
        <w:t xml:space="preserve">З метою надання психологічної допомоги та підтримки дітей та батьків ВПО надавались консультації з корекції емоційних розладів та подолання </w:t>
        <w:tab/>
        <w:t xml:space="preserve">тимчасових кризових станів.  </w:t>
      </w:r>
    </w:p>
    <w:p>
      <w:pPr>
        <w:pStyle w:val="Normal"/>
        <w:spacing w:before="0" w:after="120"/>
        <w:ind w:firstLine="720"/>
        <w:jc w:val="center"/>
        <w:rPr>
          <w:rFonts w:ascii="Times New Roman" w:hAnsi="Times New Roman" w:cs="Times New Roman"/>
          <w:b/>
          <w:b/>
          <w:sz w:val="24"/>
          <w:szCs w:val="24"/>
        </w:rPr>
      </w:pPr>
      <w:r>
        <w:rPr>
          <w:rFonts w:cs="Times New Roman" w:ascii="Times New Roman" w:hAnsi="Times New Roman"/>
          <w:b/>
          <w:sz w:val="24"/>
          <w:szCs w:val="24"/>
        </w:rPr>
        <w:t>Організаційно-методична робота: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lang w:val="uk-UA"/>
        </w:rPr>
        <w:t xml:space="preserve">- </w:t>
      </w:r>
      <w:r>
        <w:rPr>
          <w:rFonts w:cs="Times New Roman" w:ascii="Times New Roman" w:hAnsi="Times New Roman"/>
          <w:sz w:val="24"/>
          <w:szCs w:val="24"/>
        </w:rPr>
        <w:t>оновлено картотеку соціально-педагогічного супроводу учнів та родин, що опинилися у складних життєвих обставинах та учнів, що знаходяться на внутрішньо шкільному обліку;</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lang w:val="uk-UA"/>
        </w:rPr>
        <w:t xml:space="preserve">- </w:t>
      </w:r>
      <w:r>
        <w:rPr>
          <w:rFonts w:cs="Times New Roman" w:ascii="Times New Roman" w:hAnsi="Times New Roman"/>
          <w:sz w:val="24"/>
          <w:szCs w:val="24"/>
        </w:rPr>
        <w:t>залучені до співпраці спеціалісти соціальних служб та установ.</w:t>
      </w:r>
    </w:p>
    <w:p>
      <w:pPr>
        <w:pStyle w:val="Normal"/>
        <w:shd w:val="clear" w:color="auto" w:fill="FFFFFF"/>
        <w:spacing w:before="0" w:after="0"/>
        <w:jc w:val="both"/>
        <w:rPr>
          <w:rFonts w:ascii="Times New Roman" w:hAnsi="Times New Roman" w:cs="Times New Roman"/>
          <w:sz w:val="24"/>
          <w:szCs w:val="24"/>
        </w:rPr>
      </w:pPr>
      <w:r>
        <w:rPr>
          <w:rFonts w:cs="Times New Roman" w:ascii="Times New Roman" w:hAnsi="Times New Roman"/>
          <w:sz w:val="24"/>
          <w:szCs w:val="24"/>
          <w:lang w:val="uk-UA"/>
        </w:rPr>
        <w:t xml:space="preserve">- </w:t>
      </w:r>
      <w:r>
        <w:rPr>
          <w:rFonts w:cs="Times New Roman" w:ascii="Times New Roman" w:hAnsi="Times New Roman"/>
          <w:sz w:val="24"/>
          <w:szCs w:val="24"/>
        </w:rPr>
        <w:t>психологом школи підібра</w:t>
      </w:r>
      <w:r>
        <w:rPr>
          <w:rFonts w:cs="Times New Roman" w:ascii="Times New Roman" w:hAnsi="Times New Roman"/>
          <w:sz w:val="24"/>
          <w:szCs w:val="24"/>
          <w:lang w:val="uk-UA"/>
        </w:rPr>
        <w:t>н</w:t>
      </w:r>
      <w:r>
        <w:rPr>
          <w:rFonts w:cs="Times New Roman" w:ascii="Times New Roman" w:hAnsi="Times New Roman"/>
          <w:sz w:val="24"/>
          <w:szCs w:val="24"/>
        </w:rPr>
        <w:t>і методичні матеріали, р</w:t>
      </w:r>
      <w:r>
        <w:rPr>
          <w:rFonts w:cs="Times New Roman" w:ascii="Times New Roman" w:hAnsi="Times New Roman"/>
          <w:bCs/>
          <w:sz w:val="24"/>
          <w:szCs w:val="24"/>
        </w:rPr>
        <w:t>озроблені пам’ятки для батьків та вчителів: пам’ятка для батьків майбутніх першокласників, пам’ятки для вчителів як працювати з тривожними, агресивними та гіперактивними дітьми, пам’ятка для учнів – правила підготовки до сімейного життя, рекомендації щодо розвитку творчих здібностей учнів та інші.</w:t>
      </w:r>
    </w:p>
    <w:p>
      <w:pPr>
        <w:pStyle w:val="Normal"/>
        <w:shd w:val="clear" w:color="auto" w:fill="FFFFFF"/>
        <w:spacing w:before="0" w:after="0"/>
        <w:jc w:val="both"/>
        <w:rPr>
          <w:rFonts w:ascii="Times New Roman" w:hAnsi="Times New Roman" w:cs="Times New Roman"/>
          <w:sz w:val="24"/>
          <w:szCs w:val="24"/>
          <w:lang w:val="uk-UA"/>
        </w:rPr>
      </w:pPr>
      <w:r>
        <w:rPr>
          <w:rFonts w:cs="Times New Roman" w:ascii="Times New Roman" w:hAnsi="Times New Roman"/>
          <w:bCs/>
          <w:sz w:val="24"/>
          <w:szCs w:val="24"/>
          <w:lang w:val="uk-UA"/>
        </w:rPr>
        <w:t>- поновлений психологічний інструментарій: методики вивчення пізнавальної сфери, міжособистісних відносин, визначення рівня інтелекту, обдарованості дитини, індивідуальних особливостей особистості, опитувальники та анкети з профілактичної роботи (тютюнопаління, обізнаність з проблеми ВІЛ/СНІДу, безпека в інтернет, секстинг), проективні методики.</w:t>
      </w:r>
    </w:p>
    <w:p>
      <w:pPr>
        <w:pStyle w:val="Normal"/>
        <w:shd w:val="clear" w:color="auto" w:fill="FFFFFF"/>
        <w:spacing w:before="0" w:after="0"/>
        <w:jc w:val="both"/>
        <w:rPr>
          <w:rFonts w:ascii="Times New Roman" w:hAnsi="Times New Roman" w:cs="Times New Roman"/>
          <w:bCs/>
          <w:sz w:val="24"/>
          <w:szCs w:val="24"/>
        </w:rPr>
      </w:pPr>
      <w:r>
        <w:rPr>
          <w:rFonts w:cs="Times New Roman" w:ascii="Times New Roman" w:hAnsi="Times New Roman"/>
          <w:bCs/>
          <w:sz w:val="24"/>
          <w:szCs w:val="24"/>
          <w:lang w:val="uk-UA"/>
        </w:rPr>
        <w:t xml:space="preserve">- </w:t>
      </w:r>
      <w:r>
        <w:rPr>
          <w:rFonts w:cs="Times New Roman" w:ascii="Times New Roman" w:hAnsi="Times New Roman"/>
          <w:bCs/>
          <w:sz w:val="24"/>
          <w:szCs w:val="24"/>
        </w:rPr>
        <w:t>підібраний інформаційно-методичний матеріал з питання запровадження інклюзивного навчання та профілактики девіантної поведінки учнів.</w:t>
      </w:r>
      <w:r>
        <w:rPr>
          <w:rFonts w:cs="Times New Roman" w:ascii="Times New Roman" w:hAnsi="Times New Roman"/>
          <w:bCs/>
          <w:sz w:val="24"/>
          <w:szCs w:val="24"/>
          <w:lang w:val="uk-UA"/>
        </w:rPr>
        <w:t xml:space="preserve">    </w:t>
        <w:tab/>
        <w:tab/>
        <w:tab/>
        <w:tab/>
        <w:t xml:space="preserve">       </w:t>
      </w:r>
    </w:p>
    <w:p>
      <w:pPr>
        <w:pStyle w:val="Normal"/>
        <w:ind w:firstLine="360"/>
        <w:jc w:val="center"/>
        <w:rPr>
          <w:rFonts w:ascii="Times New Roman" w:hAnsi="Times New Roman" w:cs="Times New Roman"/>
          <w:b/>
          <w:b/>
          <w:sz w:val="24"/>
          <w:szCs w:val="24"/>
          <w:lang w:val="uk-UA"/>
        </w:rPr>
      </w:pPr>
      <w:r>
        <w:rPr>
          <w:rFonts w:cs="Times New Roman" w:ascii="Times New Roman" w:hAnsi="Times New Roman"/>
          <w:b/>
          <w:sz w:val="24"/>
          <w:szCs w:val="24"/>
        </w:rPr>
        <w:t>Зв’язки з громадськістю</w:t>
      </w:r>
      <w:r>
        <w:rPr>
          <w:rFonts w:cs="Times New Roman" w:ascii="Times New Roman" w:hAnsi="Times New Roman"/>
          <w:b/>
          <w:sz w:val="24"/>
          <w:szCs w:val="24"/>
          <w:lang w:val="uk-UA"/>
        </w:rPr>
        <w:t>:</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н</w:t>
      </w:r>
      <w:r>
        <w:rPr>
          <w:rFonts w:cs="Times New Roman" w:ascii="Times New Roman" w:hAnsi="Times New Roman"/>
          <w:sz w:val="24"/>
          <w:szCs w:val="24"/>
        </w:rPr>
        <w:t xml:space="preserve">алагоджений зв’язок </w:t>
      </w:r>
      <w:r>
        <w:rPr>
          <w:rFonts w:cs="Times New Roman" w:ascii="Times New Roman" w:hAnsi="Times New Roman"/>
          <w:sz w:val="24"/>
          <w:szCs w:val="24"/>
          <w:lang w:val="uk-UA"/>
        </w:rPr>
        <w:t>і</w:t>
      </w:r>
      <w:r>
        <w:rPr>
          <w:rFonts w:cs="Times New Roman" w:ascii="Times New Roman" w:hAnsi="Times New Roman"/>
          <w:sz w:val="24"/>
          <w:szCs w:val="24"/>
        </w:rPr>
        <w:t xml:space="preserve">з представниками </w:t>
      </w:r>
      <w:r>
        <w:rPr>
          <w:rFonts w:cs="Times New Roman" w:ascii="Times New Roman" w:hAnsi="Times New Roman"/>
          <w:sz w:val="24"/>
          <w:szCs w:val="24"/>
          <w:lang w:val="uk-UA"/>
        </w:rPr>
        <w:t xml:space="preserve"> соціальних</w:t>
      </w:r>
      <w:r>
        <w:rPr>
          <w:rFonts w:cs="Times New Roman" w:ascii="Times New Roman" w:hAnsi="Times New Roman"/>
          <w:sz w:val="24"/>
          <w:szCs w:val="24"/>
        </w:rPr>
        <w:t xml:space="preserve"> служб  громади.</w:t>
      </w:r>
      <w:r>
        <w:rPr>
          <w:rFonts w:cs="Times New Roman" w:ascii="Times New Roman" w:hAnsi="Times New Roman"/>
          <w:sz w:val="24"/>
          <w:szCs w:val="24"/>
          <w:lang w:val="uk-UA"/>
        </w:rPr>
        <w:t xml:space="preserve"> Фахівці психологічної служби неодноразово брали участь у засіданні комісії з прав дитини сільської ради, відуванні сімей за потребою спільно із соціальною службою.</w:t>
      </w:r>
    </w:p>
    <w:p>
      <w:pPr>
        <w:pStyle w:val="Normal"/>
        <w:spacing w:lineRule="auto" w:line="240"/>
        <w:jc w:val="center"/>
        <w:rPr>
          <w:rFonts w:ascii="Times New Roman" w:hAnsi="Times New Roman" w:cs="Times New Roman"/>
          <w:b/>
          <w:b/>
          <w:bCs/>
          <w:sz w:val="24"/>
          <w:szCs w:val="24"/>
          <w:lang w:val="uk-UA"/>
        </w:rPr>
      </w:pPr>
      <w:r>
        <w:rPr/>
      </w:r>
    </w:p>
    <w:p>
      <w:pPr>
        <w:pStyle w:val="Normal"/>
        <w:spacing w:lineRule="auto" w:line="240"/>
        <w:jc w:val="center"/>
        <w:rPr>
          <w:rFonts w:ascii="Times New Roman" w:hAnsi="Times New Roman" w:cs="Times New Roman"/>
          <w:b/>
          <w:b/>
          <w:bCs/>
          <w:sz w:val="24"/>
          <w:szCs w:val="24"/>
          <w:lang w:val="uk-UA"/>
        </w:rPr>
      </w:pPr>
      <w:r>
        <w:rPr>
          <w:rFonts w:cs="Times New Roman" w:ascii="Times New Roman" w:hAnsi="Times New Roman"/>
          <w:b/>
          <w:bCs/>
          <w:sz w:val="24"/>
          <w:szCs w:val="24"/>
          <w:lang w:val="uk-UA"/>
        </w:rPr>
        <w:t>ІІ. Діяльність психологічної служби</w:t>
      </w:r>
    </w:p>
    <w:p>
      <w:pPr>
        <w:pStyle w:val="Normal"/>
        <w:spacing w:before="240" w:after="200"/>
        <w:ind w:firstLine="708"/>
        <w:jc w:val="both"/>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 xml:space="preserve">Згідно нового «Положення про психологічну службу у системі освіти України» психологічна служба, забезпечує своєчасне і систематичне вивчення психофізичного розвитку здобувачів освіти, мотивів їх поведінки і діяльності з урахуванням вікових, інтелектуальних, фізичних, гендерних т інших індивідуальних особливостей, сприяє створенню умов для виконання освітніх і виховних завдань закладів освіти.                                                                                                             </w:t>
        <w:tab/>
      </w:r>
      <w:r>
        <w:rPr>
          <w:rFonts w:cs="Times New Roman" w:ascii="Times New Roman" w:hAnsi="Times New Roman"/>
          <w:sz w:val="24"/>
          <w:szCs w:val="24"/>
          <w:lang w:val="uk-UA" w:eastAsia="ru-RU"/>
        </w:rPr>
        <w:t>Метою діяльності психологічної служби є сприяння створенню умов для соціального та інтелектуального розвитку здобувачів освіти, охорони психічного здоров’я, надання психологічної та соціально-педагогічної підтримки всім учасникам освітнього процесу відповідно до цілей та завдань системи освіти.</w:t>
      </w:r>
    </w:p>
    <w:p>
      <w:pPr>
        <w:pStyle w:val="Style21"/>
        <w:spacing w:before="240" w:after="0"/>
        <w:ind w:firstLine="708"/>
        <w:rPr/>
      </w:pPr>
      <w:r>
        <w:rPr/>
        <w:t>Педагогічний колектив ліцею працюватиме над проблемою: «Формування інноваційного освітнього середовища на основі педагогіки партнерства в умовах реалізації комрпетентністного підходу та принципу дитиноцентризму”.</w:t>
      </w:r>
    </w:p>
    <w:p>
      <w:pPr>
        <w:pStyle w:val="Style21"/>
        <w:rPr>
          <w:b/>
          <w:b/>
        </w:rPr>
      </w:pPr>
      <w:r>
        <w:rPr/>
        <w:t xml:space="preserve"> </w:t>
      </w:r>
      <w:r>
        <w:rPr/>
        <w:tab/>
        <w:t xml:space="preserve">Робота практичного психолога буде спрямована на реалізацію проблеми </w:t>
      </w:r>
      <w:r>
        <w:rPr>
          <w:b/>
          <w:bCs/>
        </w:rPr>
        <w:t xml:space="preserve">«Збереження та зміцнення ментального здоров’я учасників освітнього процесу, розвиток творчих здібностей та обдарувань учнів засобами практичної психології». </w:t>
      </w:r>
    </w:p>
    <w:p>
      <w:pPr>
        <w:pStyle w:val="Normal"/>
        <w:suppressAutoHyphens w:val="false"/>
        <w:spacing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 xml:space="preserve">   </w:t>
      </w:r>
      <w:r>
        <w:rPr>
          <w:rFonts w:cs="Times New Roman" w:ascii="Times New Roman" w:hAnsi="Times New Roman"/>
          <w:sz w:val="24"/>
          <w:szCs w:val="24"/>
          <w:lang w:val="uk-UA" w:eastAsia="ru-RU"/>
        </w:rPr>
        <w:tab/>
      </w:r>
      <w:r>
        <w:rPr>
          <w:rFonts w:cs="Times New Roman" w:ascii="Times New Roman" w:hAnsi="Times New Roman"/>
          <w:b/>
          <w:sz w:val="24"/>
          <w:szCs w:val="24"/>
          <w:lang w:val="uk-UA" w:eastAsia="ru-RU"/>
        </w:rPr>
        <w:t>Мета діяльності:</w:t>
      </w:r>
      <w:r>
        <w:rPr>
          <w:rFonts w:cs="Times New Roman" w:ascii="Times New Roman" w:hAnsi="Times New Roman"/>
          <w:sz w:val="24"/>
          <w:szCs w:val="24"/>
          <w:lang w:val="uk-UA" w:eastAsia="ru-RU"/>
        </w:rPr>
        <w:t xml:space="preserve"> створення умов для соціального й інтелектуального розвитку учнів, охорони психічного здоров’я, надання психологічної та соціально-педагогічної підтримки всім учасникам освітнього процесу.</w:t>
      </w:r>
    </w:p>
    <w:p>
      <w:pPr>
        <w:pStyle w:val="Normal"/>
        <w:suppressAutoHyphens w:val="false"/>
        <w:spacing w:before="0" w:after="0"/>
        <w:jc w:val="both"/>
        <w:rPr>
          <w:rFonts w:ascii="Times New Roman" w:hAnsi="Times New Roman" w:cs="Times New Roman"/>
          <w:b/>
          <w:b/>
          <w:sz w:val="24"/>
          <w:szCs w:val="24"/>
          <w:lang w:val="uk-UA" w:eastAsia="ru-RU"/>
        </w:rPr>
      </w:pPr>
      <w:r>
        <w:rPr>
          <w:rFonts w:cs="Times New Roman" w:ascii="Times New Roman" w:hAnsi="Times New Roman"/>
          <w:b/>
          <w:sz w:val="24"/>
          <w:szCs w:val="24"/>
          <w:lang w:val="uk-UA" w:eastAsia="ru-RU"/>
        </w:rPr>
        <w:t xml:space="preserve">           </w:t>
      </w:r>
      <w:r>
        <w:rPr>
          <w:rFonts w:cs="Times New Roman" w:ascii="Times New Roman" w:hAnsi="Times New Roman"/>
          <w:b/>
          <w:sz w:val="24"/>
          <w:szCs w:val="24"/>
          <w:lang w:val="uk-UA" w:eastAsia="ru-RU"/>
        </w:rPr>
        <w:t>Основні завдання:</w:t>
      </w:r>
    </w:p>
    <w:p>
      <w:pPr>
        <w:pStyle w:val="Normal"/>
        <w:suppressAutoHyphens w:val="false"/>
        <w:spacing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w:t>
        <w:tab/>
        <w:t>формування психологічної культури учасників освітнього процесу;</w:t>
      </w:r>
    </w:p>
    <w:p>
      <w:pPr>
        <w:pStyle w:val="Normal"/>
        <w:suppressAutoHyphens w:val="false"/>
        <w:spacing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w:t>
        <w:tab/>
        <w:t>формування відповідальної та безпечної поведінки учнів у ситуаціях ризику, навичок   здорового способу життя;</w:t>
      </w:r>
    </w:p>
    <w:p>
      <w:pPr>
        <w:pStyle w:val="Normal"/>
        <w:suppressAutoHyphens w:val="false"/>
        <w:spacing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w:t>
        <w:tab/>
        <w:t>психологічний супровід процесу адаптації дітей до навчання у новому колективі;</w:t>
      </w:r>
    </w:p>
    <w:p>
      <w:pPr>
        <w:pStyle w:val="Normal"/>
        <w:suppressAutoHyphens w:val="false"/>
        <w:spacing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w:t>
        <w:tab/>
        <w:t>профілактика тривожних розладів, пов’язаних із війною, у дітей та підлітків;</w:t>
      </w:r>
    </w:p>
    <w:p>
      <w:pPr>
        <w:pStyle w:val="Normal"/>
        <w:suppressAutoHyphens w:val="false"/>
        <w:spacing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w:t>
        <w:tab/>
        <w:t>попередження будь-яких видів і форм насильства та конфліктів серед учнів;</w:t>
      </w:r>
    </w:p>
    <w:p>
      <w:pPr>
        <w:pStyle w:val="Normal"/>
        <w:suppressAutoHyphens w:val="false"/>
        <w:spacing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w:t>
        <w:tab/>
        <w:t>психологічна допомога у профільному та професійному самовизначенні учнів,                                    формування життєвих компетентностей;</w:t>
      </w:r>
    </w:p>
    <w:p>
      <w:pPr>
        <w:pStyle w:val="Normal"/>
        <w:suppressAutoHyphens w:val="false"/>
        <w:spacing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w:t>
        <w:tab/>
        <w:t>формування соціально-комунікативної компетентності учнів із ознаками обдарованості;</w:t>
      </w:r>
    </w:p>
    <w:p>
      <w:pPr>
        <w:pStyle w:val="Normal"/>
        <w:suppressAutoHyphens w:val="false"/>
        <w:spacing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w:t>
        <w:tab/>
        <w:t>профілактика професійного вигорання педагогічних працівників.</w:t>
      </w:r>
    </w:p>
    <w:p>
      <w:pPr>
        <w:pStyle w:val="Normal"/>
        <w:spacing w:before="0" w:after="0"/>
        <w:jc w:val="both"/>
        <w:rPr/>
      </w:pPr>
      <w:r>
        <w:rPr>
          <w:rFonts w:cs="Times New Roman" w:ascii="Times New Roman" w:hAnsi="Times New Roman"/>
          <w:b/>
          <w:sz w:val="24"/>
          <w:szCs w:val="24"/>
          <w:lang w:val="uk-UA" w:eastAsia="ru-RU"/>
        </w:rPr>
        <w:t xml:space="preserve">           </w:t>
      </w:r>
      <w:r>
        <w:rPr>
          <w:rFonts w:cs="Times New Roman" w:ascii="Times New Roman" w:hAnsi="Times New Roman"/>
          <w:sz w:val="24"/>
          <w:szCs w:val="24"/>
          <w:lang w:eastAsia="ru-RU"/>
        </w:rPr>
        <w:t xml:space="preserve">Зміст роботи психологічної служби ліцею з </w:t>
      </w:r>
      <w:r>
        <w:rPr>
          <w:rFonts w:cs="Times New Roman" w:ascii="Times New Roman" w:hAnsi="Times New Roman"/>
          <w:sz w:val="24"/>
          <w:szCs w:val="24"/>
          <w:lang w:val="uk-UA" w:eastAsia="ru-RU"/>
        </w:rPr>
        <w:t>сім</w:t>
      </w:r>
      <w:r>
        <w:rPr>
          <w:rFonts w:cs="Times New Roman" w:ascii="Times New Roman" w:hAnsi="Times New Roman"/>
          <w:sz w:val="24"/>
          <w:szCs w:val="24"/>
          <w:lang w:eastAsia="ru-RU"/>
        </w:rPr>
        <w:t>’</w:t>
      </w:r>
      <w:r>
        <w:rPr>
          <w:rFonts w:cs="Times New Roman" w:ascii="Times New Roman" w:hAnsi="Times New Roman"/>
          <w:sz w:val="24"/>
          <w:szCs w:val="24"/>
          <w:lang w:val="uk-UA" w:eastAsia="ru-RU"/>
        </w:rPr>
        <w:t>ями ВПО</w:t>
      </w:r>
      <w:r>
        <w:rPr>
          <w:rFonts w:cs="Times New Roman" w:ascii="Times New Roman" w:hAnsi="Times New Roman"/>
          <w:sz w:val="24"/>
          <w:szCs w:val="24"/>
          <w:lang w:eastAsia="ru-RU"/>
        </w:rPr>
        <w:t>, уча</w:t>
      </w:r>
      <w:r>
        <w:rPr>
          <w:rFonts w:cs="Times New Roman" w:ascii="Times New Roman" w:hAnsi="Times New Roman"/>
          <w:sz w:val="24"/>
          <w:szCs w:val="24"/>
          <w:lang w:val="uk-UA" w:eastAsia="ru-RU"/>
        </w:rPr>
        <w:t>сниками</w:t>
      </w:r>
      <w:r>
        <w:rPr>
          <w:rFonts w:cs="Times New Roman" w:ascii="Times New Roman" w:hAnsi="Times New Roman"/>
          <w:sz w:val="24"/>
          <w:szCs w:val="24"/>
          <w:lang w:eastAsia="ru-RU"/>
        </w:rPr>
        <w:t xml:space="preserve">  ЗСУ та членами їх сімей:</w:t>
      </w:r>
    </w:p>
    <w:p>
      <w:pPr>
        <w:pStyle w:val="Default"/>
        <w:spacing w:lineRule="auto" w:line="276"/>
        <w:rPr>
          <w:sz w:val="24"/>
        </w:rPr>
      </w:pPr>
      <w:r>
        <w:rPr>
          <w:b/>
          <w:i/>
          <w:sz w:val="24"/>
          <w:lang w:val="uk-UA" w:eastAsia="ru-RU"/>
        </w:rPr>
        <w:t xml:space="preserve">           </w:t>
      </w:r>
      <w:r>
        <w:rPr>
          <w:b/>
          <w:sz w:val="24"/>
          <w:lang w:val="uk-UA" w:eastAsia="ru-RU"/>
        </w:rPr>
        <w:t>Завдання:</w:t>
      </w:r>
      <w:r>
        <w:rPr>
          <w:b/>
          <w:i/>
          <w:sz w:val="24"/>
          <w:lang w:eastAsia="ru-RU"/>
        </w:rPr>
        <w:t xml:space="preserve"> </w:t>
      </w:r>
      <w:r>
        <w:rPr>
          <w:sz w:val="24"/>
          <w:lang w:val="uk-UA"/>
        </w:rPr>
        <w:t>н</w:t>
      </w:r>
      <w:r>
        <w:rPr>
          <w:sz w:val="24"/>
        </w:rPr>
        <w:t>адання психологічної допомоги дітям та батькам вимушеним переселенцям</w:t>
      </w:r>
      <w:r>
        <w:rPr>
          <w:sz w:val="24"/>
          <w:lang w:val="uk-UA"/>
        </w:rPr>
        <w:t>;</w:t>
      </w:r>
    </w:p>
    <w:p>
      <w:pPr>
        <w:pStyle w:val="Default"/>
        <w:spacing w:lineRule="auto" w:line="276"/>
        <w:rPr>
          <w:sz w:val="24"/>
          <w:lang w:val="uk-UA"/>
        </w:rPr>
      </w:pPr>
      <w:r>
        <w:rPr>
          <w:sz w:val="24"/>
          <w:shd w:fill="FFFFFF" w:val="clear"/>
          <w:lang w:val="uk-UA"/>
        </w:rPr>
        <w:t>н</w:t>
      </w:r>
      <w:r>
        <w:rPr>
          <w:sz w:val="24"/>
          <w:shd w:fill="FFFFFF" w:val="clear"/>
        </w:rPr>
        <w:t xml:space="preserve">адання психологічної підтримки </w:t>
      </w:r>
      <w:r>
        <w:rPr>
          <w:sz w:val="24"/>
          <w:shd w:fill="FFFFFF" w:val="clear"/>
          <w:lang w:val="uk-UA"/>
        </w:rPr>
        <w:t>учасникам бойових дій</w:t>
      </w:r>
      <w:r>
        <w:rPr>
          <w:sz w:val="24"/>
          <w:lang w:eastAsia="ru-RU"/>
        </w:rPr>
        <w:t xml:space="preserve"> ЗСУ</w:t>
      </w:r>
      <w:r>
        <w:rPr>
          <w:sz w:val="24"/>
          <w:shd w:fill="FFFFFF" w:val="clear"/>
        </w:rPr>
        <w:t xml:space="preserve"> та членам їх сімей</w:t>
      </w:r>
      <w:r>
        <w:rPr>
          <w:sz w:val="24"/>
          <w:shd w:fill="FFFFFF" w:val="clear"/>
          <w:lang w:val="uk-UA"/>
        </w:rPr>
        <w:t>;</w:t>
      </w:r>
    </w:p>
    <w:p>
      <w:pPr>
        <w:pStyle w:val="Default"/>
        <w:spacing w:lineRule="auto" w:line="276"/>
        <w:rPr>
          <w:sz w:val="24"/>
        </w:rPr>
      </w:pPr>
      <w:r>
        <w:rPr>
          <w:sz w:val="24"/>
          <w:lang w:val="uk-UA"/>
        </w:rPr>
        <w:t>п</w:t>
      </w:r>
      <w:r>
        <w:rPr>
          <w:sz w:val="24"/>
        </w:rPr>
        <w:t>рофілактика і корекція відхилень  психоемоційного стану</w:t>
      </w:r>
      <w:r>
        <w:rPr>
          <w:sz w:val="24"/>
          <w:lang w:val="uk-UA"/>
        </w:rPr>
        <w:t>;</w:t>
      </w:r>
    </w:p>
    <w:p>
      <w:pPr>
        <w:pStyle w:val="Default"/>
        <w:spacing w:lineRule="auto" w:line="276"/>
        <w:rPr>
          <w:sz w:val="24"/>
        </w:rPr>
      </w:pPr>
      <w:r>
        <w:rPr>
          <w:sz w:val="24"/>
          <w:lang w:val="uk-UA" w:eastAsia="ru-RU"/>
        </w:rPr>
        <w:t>к</w:t>
      </w:r>
      <w:r>
        <w:rPr>
          <w:sz w:val="24"/>
          <w:lang w:eastAsia="ru-RU"/>
        </w:rPr>
        <w:t>онсультування та корегування</w:t>
      </w:r>
      <w:r>
        <w:rPr>
          <w:b/>
          <w:bCs/>
          <w:sz w:val="24"/>
          <w:lang w:eastAsia="uk-UA"/>
        </w:rPr>
        <w:t xml:space="preserve"> </w:t>
      </w:r>
      <w:r>
        <w:rPr>
          <w:bCs/>
          <w:sz w:val="24"/>
          <w:lang w:eastAsia="uk-UA"/>
        </w:rPr>
        <w:t>страхів, станів тривоги, відчуття невизначеності у даної категорії.</w:t>
      </w:r>
    </w:p>
    <w:p>
      <w:pPr>
        <w:pStyle w:val="Normal"/>
        <w:suppressAutoHyphens w:val="false"/>
        <w:spacing w:before="0" w:after="0"/>
        <w:jc w:val="both"/>
        <w:rPr>
          <w:rFonts w:ascii="Times New Roman" w:hAnsi="Times New Roman" w:cs="Times New Roman"/>
          <w:b/>
          <w:b/>
          <w:sz w:val="24"/>
          <w:szCs w:val="24"/>
          <w:lang w:val="uk-UA" w:eastAsia="ru-RU"/>
        </w:rPr>
      </w:pPr>
      <w:r>
        <w:rPr>
          <w:rFonts w:cs="Times New Roman" w:ascii="Times New Roman" w:hAnsi="Times New Roman"/>
          <w:b/>
          <w:sz w:val="24"/>
          <w:szCs w:val="24"/>
          <w:lang w:val="uk-UA" w:eastAsia="ru-RU"/>
        </w:rPr>
        <w:t xml:space="preserve">            </w:t>
      </w:r>
      <w:r>
        <w:rPr>
          <w:rFonts w:cs="Times New Roman" w:ascii="Times New Roman" w:hAnsi="Times New Roman"/>
          <w:b/>
          <w:sz w:val="24"/>
          <w:szCs w:val="24"/>
          <w:lang w:val="uk-UA" w:eastAsia="ru-RU"/>
        </w:rPr>
        <w:t>ІІІ. Напрями діяльності психологічної служби:</w:t>
      </w:r>
    </w:p>
    <w:p>
      <w:pPr>
        <w:pStyle w:val="Normal"/>
        <w:suppressAutoHyphens w:val="false"/>
        <w:spacing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w:t>
        <w:tab/>
        <w:t>психологічна діагностика – поглиблене психолого-педагогічне вивчення учнів упродовж усього періоду навчання, визначення індивідуальних особливостей і схильностей особистості, її потенційних можливостей у процесі навчання й виховання, у професійному самовизначенні, а також виявлення причин і механізмів виникнення порушень у навчанні, розвитку та соціальній адаптації;</w:t>
      </w:r>
    </w:p>
    <w:p>
      <w:pPr>
        <w:pStyle w:val="Normal"/>
        <w:suppressAutoHyphens w:val="false"/>
        <w:spacing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w:t>
        <w:tab/>
        <w:t>психологічна профілактика – попередження виникнення явищ дезадаптації учнів,                                 вихованців в освітніх установах, розробка конкретних рекомендацій педагогічним працівникам, батькам (законним представникам) та надання допомоги в питаннях виховання, навчання й                     розвитку;</w:t>
      </w:r>
    </w:p>
    <w:p>
      <w:pPr>
        <w:pStyle w:val="Normal"/>
        <w:suppressAutoHyphens w:val="false"/>
        <w:spacing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w:t>
        <w:tab/>
        <w:t>психологічна корекція – активний вплив на процес формування особистості в дитячому віці і збереження її індивідуальності, здійснюваний на основі спільної діяльності учасників                освітнього процесу;</w:t>
      </w:r>
    </w:p>
    <w:p>
      <w:pPr>
        <w:pStyle w:val="Normal"/>
        <w:suppressAutoHyphens w:val="false"/>
        <w:spacing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w:t>
        <w:tab/>
        <w:t>консультативна діяльність – надання допомоги учням, вихованцям, їхнім батькам                               (законним представникам), педагогічним працівникам та іншим учасникам освітнього процесу в                      питаннях розвитку, виховання й навчання за допомогою психологічного консультування;                       складання психолого-педагогічної характеристики дитини, яка розкриває розвиток всіх сфер і психічних процесів, здоров'я;</w:t>
      </w:r>
    </w:p>
    <w:p>
      <w:pPr>
        <w:pStyle w:val="Normal"/>
        <w:suppressAutoHyphens w:val="false"/>
        <w:spacing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w:t>
        <w:tab/>
        <w:t>психологічне просвітництво – формування в учнів та їхніх батьків (законних                                            представників), у педагогічних працівників і керівництва ліцею потреби в психологічних                       знаннях, бажання використовувати їх в інтересах власного розвитку; створення умов для                           повноцінного особистісного розвитку і самовизначення учнів на кожному віковому етапі, а             також у своєчасному попередженні можливих порушень у становленні особистості й розвитку інтелекту;</w:t>
      </w:r>
    </w:p>
    <w:p>
      <w:pPr>
        <w:pStyle w:val="Normal"/>
        <w:spacing w:before="0" w:after="0"/>
        <w:jc w:val="both"/>
        <w:rPr>
          <w:sz w:val="24"/>
        </w:rPr>
      </w:pPr>
      <w:r>
        <w:rPr>
          <w:rFonts w:cs="Times New Roman" w:ascii="Times New Roman" w:hAnsi="Times New Roman"/>
          <w:color w:val="000000"/>
          <w:sz w:val="24"/>
          <w:szCs w:val="24"/>
          <w:lang w:val="uk-UA" w:eastAsia="ru-RU"/>
        </w:rPr>
        <w:t>- організаційно-методична робота - складання різноманітних звітів, планів, розробка діагностичних та корекційних програм, рекомендацій за результатами проведених досліджень тощо;</w:t>
      </w:r>
    </w:p>
    <w:p>
      <w:pPr>
        <w:pStyle w:val="Normal"/>
        <w:spacing w:before="0" w:after="0"/>
        <w:jc w:val="both"/>
        <w:rPr>
          <w:sz w:val="24"/>
        </w:rPr>
      </w:pPr>
      <w:r>
        <w:rPr>
          <w:rFonts w:cs="Times New Roman" w:ascii="Times New Roman" w:hAnsi="Times New Roman"/>
          <w:color w:val="000000"/>
          <w:sz w:val="24"/>
          <w:szCs w:val="24"/>
          <w:lang w:val="uk-UA" w:eastAsia="ru-RU"/>
        </w:rPr>
        <w:t>- зв’язки з громадськістю — співпраця з органами виконавчої влади, неурядовими громадськими організаціями тощо (військові комісаріати, комісія у справах дітей, ЦСССДМ, ІРЦ тощо); проведення спільних просвітницько-профілактичних заходів, психологічна просвіта тощо.</w:t>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Вересень</w:t>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tbl>
      <w:tblPr>
        <w:tblW w:w="9848" w:type="dxa"/>
        <w:jc w:val="left"/>
        <w:tblInd w:w="-10" w:type="dxa"/>
        <w:tblCellMar>
          <w:top w:w="0" w:type="dxa"/>
          <w:left w:w="108" w:type="dxa"/>
          <w:bottom w:w="0" w:type="dxa"/>
          <w:right w:w="108" w:type="dxa"/>
        </w:tblCellMar>
        <w:tblLook w:val="04a0" w:noHBand="0" w:noVBand="1" w:firstColumn="1" w:lastRow="0" w:lastColumn="0" w:firstRow="1"/>
      </w:tblPr>
      <w:tblGrid>
        <w:gridCol w:w="643"/>
        <w:gridCol w:w="5214"/>
        <w:gridCol w:w="1449"/>
        <w:gridCol w:w="1249"/>
        <w:gridCol w:w="1293"/>
      </w:tblGrid>
      <w:tr>
        <w:trPr/>
        <w:tc>
          <w:tcPr>
            <w:tcW w:w="6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pPr>
            <w:r>
              <w:rPr>
                <w:rFonts w:cs="Times New Roman" w:ascii="Times New Roman" w:hAnsi="Times New Roman"/>
                <w:b/>
                <w:sz w:val="24"/>
                <w:szCs w:val="24"/>
                <w:lang w:val="uk-UA"/>
              </w:rPr>
              <w:t xml:space="preserve">№ </w:t>
            </w:r>
            <w:r>
              <w:rPr>
                <w:rFonts w:cs="Times New Roman" w:ascii="Times New Roman" w:hAnsi="Times New Roman"/>
                <w:b/>
                <w:sz w:val="24"/>
                <w:szCs w:val="24"/>
                <w:lang w:val="uk-UA"/>
              </w:rPr>
              <w:t>п</w:t>
            </w:r>
            <w:r>
              <w:rPr>
                <w:rFonts w:cs="Times New Roman" w:ascii="Times New Roman" w:hAnsi="Times New Roman"/>
                <w:b/>
                <w:sz w:val="24"/>
                <w:szCs w:val="24"/>
                <w:lang w:val="en-US"/>
              </w:rPr>
              <w:t>/</w:t>
            </w:r>
            <w:r>
              <w:rPr>
                <w:rFonts w:cs="Times New Roman" w:ascii="Times New Roman" w:hAnsi="Times New Roman"/>
                <w:b/>
                <w:sz w:val="24"/>
                <w:szCs w:val="24"/>
                <w:lang w:val="uk-UA"/>
              </w:rPr>
              <w:t>п</w:t>
            </w:r>
          </w:p>
        </w:tc>
        <w:tc>
          <w:tcPr>
            <w:tcW w:w="5214"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Зміст роботи з учнями, батьками, педпрацівниками, адміністрацією навчального закладу</w:t>
            </w:r>
          </w:p>
        </w:tc>
        <w:tc>
          <w:tcPr>
            <w:tcW w:w="144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Термін виконання</w:t>
            </w:r>
          </w:p>
        </w:tc>
        <w:tc>
          <w:tcPr>
            <w:tcW w:w="124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Для кого</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Відмітка</w:t>
            </w:r>
          </w:p>
        </w:tc>
      </w:tr>
      <w:tr>
        <w:trPr>
          <w:trHeight w:val="8042" w:hRule="atLeast"/>
        </w:trPr>
        <w:tc>
          <w:tcPr>
            <w:tcW w:w="6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І</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6</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7</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8</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9</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10</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16</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521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Психодіагностична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Вивчення індивідуальних, психологічних особливостей дітей методом спостереження.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Тест шкільної зрілості А. Керна-Йєрасека.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Методика «Сходинки».</w:t>
            </w:r>
          </w:p>
          <w:p>
            <w:pPr>
              <w:pStyle w:val="Normal"/>
              <w:widowControl w:val="false"/>
              <w:spacing w:lineRule="auto" w:line="240" w:before="0" w:after="0"/>
              <w:jc w:val="both"/>
              <w:rPr/>
            </w:pPr>
            <w:r>
              <w:rPr>
                <w:rFonts w:cs="Times New Roman" w:ascii="Times New Roman" w:hAnsi="Times New Roman"/>
                <w:sz w:val="24"/>
                <w:szCs w:val="24"/>
                <w:lang w:val="uk-UA"/>
              </w:rPr>
              <w:t>Анкетування «Щкола очима дітейі»</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Вивчення мотивації до навчання у школі (О.Ануфрієва, С.Костроміної).</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Діагностика за опитувальником «Автономність-залежність у навчальній діяльності (Г.Пригіна).</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Діагностика емоційних стосунків у колективі за методикою Лутошкіна.</w:t>
            </w:r>
          </w:p>
          <w:p>
            <w:pPr>
              <w:pStyle w:val="Normal"/>
              <w:widowControl w:val="false"/>
              <w:spacing w:lineRule="auto" w:line="240" w:before="0" w:after="0"/>
              <w:jc w:val="both"/>
              <w:rPr/>
            </w:pPr>
            <w:r>
              <w:rPr>
                <w:rFonts w:cs="Times New Roman" w:ascii="Times New Roman" w:hAnsi="Times New Roman"/>
                <w:sz w:val="24"/>
                <w:szCs w:val="24"/>
                <w:lang w:val="uk-UA"/>
              </w:rPr>
              <w:t>Опитування «Булінг та його прояви».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Діагностика мікроклімату класних колективів.</w:t>
            </w:r>
          </w:p>
          <w:p>
            <w:pPr>
              <w:pStyle w:val="Normal"/>
              <w:widowControl w:val="false"/>
              <w:spacing w:lineRule="auto" w:line="240" w:before="0" w:after="0"/>
              <w:jc w:val="both"/>
              <w:rPr/>
            </w:pPr>
            <w:r>
              <w:rPr>
                <w:rFonts w:cs="Times New Roman" w:ascii="Times New Roman" w:hAnsi="Times New Roman"/>
                <w:sz w:val="24"/>
                <w:szCs w:val="24"/>
              </w:rPr>
              <w:t>Спостереження за адаптац</w:t>
            </w:r>
            <w:r>
              <w:rPr>
                <w:rFonts w:cs="Times New Roman" w:ascii="Times New Roman" w:hAnsi="Times New Roman"/>
                <w:sz w:val="24"/>
                <w:szCs w:val="24"/>
                <w:lang w:val="uk-UA"/>
              </w:rPr>
              <w:t>іє</w:t>
            </w:r>
            <w:r>
              <w:rPr>
                <w:rFonts w:cs="Times New Roman" w:ascii="Times New Roman" w:hAnsi="Times New Roman"/>
                <w:sz w:val="24"/>
                <w:szCs w:val="24"/>
              </w:rPr>
              <w:t>ю</w:t>
            </w:r>
            <w:r>
              <w:rPr>
                <w:rFonts w:cs="Times New Roman" w:ascii="Times New Roman" w:hAnsi="Times New Roman"/>
                <w:sz w:val="24"/>
                <w:szCs w:val="24"/>
                <w:lang w:val="uk-UA"/>
              </w:rPr>
              <w:t xml:space="preserve"> 1,5,10 класів до нових умов навчання: відвідування уроків та занять, спостереження під час виховних заходів.</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Дезадаптація учнів, вивчення її причини.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Діагностика за замовленням, запитами класних керівників, адміністрації.</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Анкетування здобувачів освіти щодо задоволеності їх шкільним життям (методика А. Андреєвої).</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Вивчення думки учнів, батьків та педколективу щодо різних питань шкільного життя.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Обстеження дітей з ООП. Складання діагностичної карти.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Контроль й оцінювання навчальних досягнень учнів в інклюзивному класі.</w:t>
            </w:r>
          </w:p>
        </w:tc>
        <w:tc>
          <w:tcPr>
            <w:tcW w:w="1449"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Вересень-жовтень</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Вересень</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Вересень-жовтень</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Вересень-листопад</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року</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За потребою</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року</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Вересень</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49"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5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pPr>
            <w:r>
              <w:rPr>
                <w:rFonts w:cs="Times New Roman" w:ascii="Times New Roman" w:hAnsi="Times New Roman"/>
                <w:sz w:val="24"/>
                <w:szCs w:val="24"/>
                <w:lang w:val="uk-UA"/>
              </w:rPr>
              <w:t>5-11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2-10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1,5,10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Діти з ООП</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6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en-US"/>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5</w:t>
            </w:r>
          </w:p>
        </w:tc>
        <w:tc>
          <w:tcPr>
            <w:tcW w:w="521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Профілактична робота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lang w:val="uk-UA"/>
              </w:rPr>
              <w:t>Тренінгове заняття «Ментальне здоров</w:t>
            </w:r>
            <w:r>
              <w:rPr>
                <w:rFonts w:cs="Times New Roman" w:ascii="Times New Roman" w:hAnsi="Times New Roman"/>
                <w:sz w:val="24"/>
                <w:szCs w:val="24"/>
              </w:rPr>
              <w:t>’</w:t>
            </w:r>
            <w:r>
              <w:rPr>
                <w:rFonts w:cs="Times New Roman" w:ascii="Times New Roman" w:hAnsi="Times New Roman"/>
                <w:sz w:val="24"/>
                <w:szCs w:val="24"/>
                <w:lang w:val="uk-UA"/>
              </w:rPr>
              <w:t>я. Чому так важливо піклуватись про ментальне здоров</w:t>
            </w:r>
            <w:r>
              <w:rPr>
                <w:rFonts w:cs="Times New Roman" w:ascii="Times New Roman" w:hAnsi="Times New Roman"/>
                <w:sz w:val="24"/>
                <w:szCs w:val="24"/>
              </w:rPr>
              <w:t>’</w:t>
            </w:r>
            <w:r>
              <w:rPr>
                <w:rFonts w:cs="Times New Roman" w:ascii="Times New Roman" w:hAnsi="Times New Roman"/>
                <w:sz w:val="24"/>
                <w:szCs w:val="24"/>
                <w:lang w:val="uk-UA"/>
              </w:rPr>
              <w:t>я».</w:t>
            </w:r>
          </w:p>
          <w:p>
            <w:pPr>
              <w:pStyle w:val="Normal"/>
              <w:widowControl w:val="false"/>
              <w:spacing w:lineRule="auto" w:line="240" w:before="0" w:after="0"/>
              <w:jc w:val="both"/>
              <w:rPr>
                <w:rFonts w:ascii="Times New Roman" w:hAnsi="Times New Roman" w:cs="Times New Roman"/>
                <w:lang w:val="uk-UA" w:eastAsia="ru-RU"/>
              </w:rPr>
            </w:pPr>
            <w:r>
              <w:rPr>
                <w:rFonts w:cs="Times New Roman" w:ascii="Times New Roman" w:hAnsi="Times New Roman"/>
                <w:lang w:eastAsia="ru-RU"/>
              </w:rPr>
              <w:t>Профілактика шкідливих звичок та формування навичок здорового способу життя</w:t>
            </w:r>
            <w:r>
              <w:rPr>
                <w:rFonts w:cs="Times New Roman" w:ascii="Times New Roman" w:hAnsi="Times New Roman"/>
                <w:lang w:val="uk-UA" w:eastAsia="ru-RU"/>
              </w:rPr>
              <w:t>.</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Інформаційна робота «Протидія булінгу» (до Всеукраїнського тижня з протидії булінгу).</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Години відвертого спілкування “Не допускай проявів булінгу над собою”, “Допоможи другу”.</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Проведення заходів із профілактики булінгу в учнівських колективах.</w:t>
            </w:r>
          </w:p>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r>
          </w:p>
        </w:tc>
        <w:tc>
          <w:tcPr>
            <w:tcW w:w="1449"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Протягом року</w:t>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16.09-20.09</w:t>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Протягом року</w:t>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1249"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1-11 кл.</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1672" w:hRule="atLeast"/>
        </w:trPr>
        <w:tc>
          <w:tcPr>
            <w:tcW w:w="6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2</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3</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4</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5</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6</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tc>
        <w:tc>
          <w:tcPr>
            <w:tcW w:w="521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Консультаційна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Індивідуальне та групове консультування  вчителів та батьків перших та п’ятих класів із проблем адаптації учнів до нових умов навчання.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Консультування педагогів, адміністрації за результатами діагностичних досліджень.</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Проблеми конфліктів у колективі; особистісного росту; взаємовідносини з оточуючими.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 причини труднощів адаптації та шляхи взаємодії у їх подоланні.</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Проведення індивідуальних та групових консультацій учнів із питань: успішна адаптація до нового учнівського колективу і нових умов навчання;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міжособистісні конфлікти, шляхи виходу з конфліктних ситуацій;</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професійне самовизначення , побудова життєвої стратегії розвитку.</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Консультування вчителів та батьків  «Стилі взаємодії з дитиною з ООП».</w:t>
            </w:r>
          </w:p>
        </w:tc>
        <w:tc>
          <w:tcPr>
            <w:tcW w:w="144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Протягом року</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Протягом року</w:t>
            </w:r>
          </w:p>
        </w:tc>
        <w:tc>
          <w:tcPr>
            <w:tcW w:w="124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Вчителі, батьки</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Батьки 1,5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6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4</w:t>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2</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lang w:val="en-US"/>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3</w:t>
            </w:r>
          </w:p>
        </w:tc>
        <w:tc>
          <w:tcPr>
            <w:tcW w:w="521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Корекційно – відновлювальна та розвивальна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Година психолога «Конфлікти і шляхи виходу з них».</w:t>
            </w:r>
          </w:p>
          <w:p>
            <w:pPr>
              <w:pStyle w:val="Normal"/>
              <w:widowControl w:val="false"/>
              <w:spacing w:lineRule="auto" w:line="240" w:before="0" w:after="0"/>
              <w:jc w:val="both"/>
              <w:rPr>
                <w:rFonts w:ascii="Times New Roman" w:hAnsi="Times New Roman" w:cs="Times New Roman"/>
                <w:lang w:val="uk-UA" w:eastAsia="ru-RU"/>
              </w:rPr>
            </w:pPr>
            <w:r>
              <w:rPr>
                <w:rFonts w:cs="Times New Roman" w:ascii="Times New Roman" w:hAnsi="Times New Roman"/>
                <w:lang w:val="uk-UA" w:eastAsia="ru-RU"/>
              </w:rPr>
              <w:t xml:space="preserve">Заняття з елементами арттерапії «Світ емоцій і почуттів».  </w:t>
            </w:r>
          </w:p>
          <w:p>
            <w:pPr>
              <w:pStyle w:val="Normal"/>
              <w:widowControl w:val="false"/>
              <w:spacing w:lineRule="auto" w:line="240" w:before="0" w:after="0"/>
              <w:jc w:val="both"/>
              <w:rPr/>
            </w:pPr>
            <w:r>
              <w:rPr>
                <w:rFonts w:cs="Times New Roman" w:ascii="Times New Roman" w:hAnsi="Times New Roman"/>
                <w:sz w:val="24"/>
                <w:szCs w:val="24"/>
                <w:lang w:val="uk-UA"/>
              </w:rPr>
              <w:t>Корекційні заняття, за результатами діагностики.</w:t>
            </w:r>
          </w:p>
        </w:tc>
        <w:tc>
          <w:tcPr>
            <w:tcW w:w="1449"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49"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8-11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1-5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1,5 кл.</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6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4</w:t>
            </w:r>
          </w:p>
          <w:p>
            <w:pPr>
              <w:pStyle w:val="Normal"/>
              <w:widowControl w:val="false"/>
              <w:spacing w:lineRule="auto" w:line="240" w:before="0" w:after="0"/>
              <w:rPr>
                <w:lang w:val="en-US"/>
              </w:rPr>
            </w:pPr>
            <w:r>
              <w:rPr>
                <w:rFonts w:cs="Times New Roman" w:ascii="Times New Roman" w:hAnsi="Times New Roman"/>
                <w:sz w:val="24"/>
                <w:szCs w:val="24"/>
                <w:lang w:val="uk-UA"/>
              </w:rPr>
              <w:t xml:space="preserve"> </w:t>
            </w:r>
            <w:r>
              <w:rPr>
                <w:rFonts w:cs="Times New Roman" w:ascii="Times New Roman" w:hAnsi="Times New Roman"/>
                <w:sz w:val="24"/>
                <w:szCs w:val="24"/>
                <w:lang w:val="en-US"/>
              </w:rPr>
              <w:t xml:space="preserve"> </w:t>
            </w:r>
            <w:r>
              <w:rPr>
                <w:rFonts w:cs="Times New Roman" w:ascii="Times New Roman" w:hAnsi="Times New Roman"/>
                <w:sz w:val="24"/>
                <w:szCs w:val="24"/>
                <w:lang w:val="uk-UA"/>
              </w:rPr>
              <w:t xml:space="preserve"> </w:t>
            </w:r>
            <w:r>
              <w:rPr>
                <w:rFonts w:cs="Times New Roman" w:ascii="Times New Roman" w:hAnsi="Times New Roman"/>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521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Психологічна просвіта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Виступи на батьківських зборах:</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«Перший раз у перший клас. Вчимося разом», «Увага – адаптація”.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Розробка рекомендацій батькам молодших школярів для покращення адаптаційного періоду.</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lang w:val="uk-UA"/>
              </w:rPr>
              <w:t>Години психолога «</w:t>
            </w:r>
            <w:r>
              <w:rPr>
                <w:rFonts w:cs="Times New Roman" w:ascii="Times New Roman" w:hAnsi="Times New Roman"/>
                <w:sz w:val="24"/>
                <w:szCs w:val="24"/>
                <w:lang w:val="en-US"/>
              </w:rPr>
              <w:t>Stop</w:t>
            </w:r>
            <w:r>
              <w:rPr>
                <w:rFonts w:cs="Times New Roman" w:ascii="Times New Roman" w:hAnsi="Times New Roman"/>
                <w:sz w:val="24"/>
                <w:szCs w:val="24"/>
                <w:lang w:val="uk-UA"/>
              </w:rPr>
              <w:t xml:space="preserve"> булінг</w:t>
            </w:r>
            <w:r>
              <w:rPr>
                <w:rFonts w:cs="Times New Roman" w:ascii="Times New Roman" w:hAnsi="Times New Roman"/>
                <w:sz w:val="24"/>
                <w:szCs w:val="24"/>
              </w:rPr>
              <w:t>!</w:t>
            </w:r>
            <w:r>
              <w:rPr>
                <w:rFonts w:cs="Times New Roman" w:ascii="Times New Roman" w:hAnsi="Times New Roman"/>
                <w:sz w:val="24"/>
                <w:szCs w:val="24"/>
                <w:lang w:val="uk-UA"/>
              </w:rPr>
              <w:t xml:space="preserve">», «Протидія кібербулінгу».  </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lang w:val="uk-UA"/>
              </w:rPr>
              <w:t>БЗ «Підліток у родині. Проблеми виховання».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Інформаційна кампанія «Будуємо світ без насильства».</w:t>
            </w:r>
          </w:p>
        </w:tc>
        <w:tc>
          <w:tcPr>
            <w:tcW w:w="1449"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49"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Батьки 1 та 5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5-11кл.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БЗ 5-9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1-11 кл.</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6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6</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5</w:t>
            </w:r>
          </w:p>
        </w:tc>
        <w:tc>
          <w:tcPr>
            <w:tcW w:w="521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Організаційно – методична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Підготовка до виступів на батьківських зборах.</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Розробка рекомендацій.</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Складання плану роботи на рік.</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Оновлення банку даних обдарованих дітей.</w:t>
            </w:r>
          </w:p>
          <w:p>
            <w:pPr>
              <w:pStyle w:val="Normal"/>
              <w:widowControl w:val="false"/>
              <w:spacing w:lineRule="auto" w:line="240" w:before="0" w:after="0"/>
              <w:rPr/>
            </w:pPr>
            <w:r>
              <w:rPr>
                <w:rFonts w:cs="Times New Roman" w:ascii="Times New Roman" w:hAnsi="Times New Roman"/>
                <w:sz w:val="24"/>
                <w:szCs w:val="24"/>
              </w:rPr>
              <w:t>Брати участь в процесі залучення дітей з</w:t>
            </w:r>
            <w:r>
              <w:rPr>
                <w:rFonts w:cs="Times New Roman" w:ascii="Times New Roman" w:hAnsi="Times New Roman"/>
                <w:sz w:val="24"/>
                <w:szCs w:val="24"/>
                <w:lang w:val="uk-UA"/>
              </w:rPr>
              <w:t xml:space="preserve"> ООП</w:t>
            </w:r>
            <w:r>
              <w:rPr>
                <w:rFonts w:cs="Times New Roman" w:ascii="Times New Roman" w:hAnsi="Times New Roman"/>
                <w:sz w:val="24"/>
                <w:szCs w:val="24"/>
              </w:rPr>
              <w:t xml:space="preserve"> до шкільних заходів;  розробка програми психологічного супроводу.</w:t>
            </w:r>
          </w:p>
        </w:tc>
        <w:tc>
          <w:tcPr>
            <w:tcW w:w="1449"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249"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6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7</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2</w:t>
            </w:r>
          </w:p>
        </w:tc>
        <w:tc>
          <w:tcPr>
            <w:tcW w:w="521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Зв’язки з громадськістю</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Відвідування учнів вдома, бесіди з батьками.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Співпраця із соціальними службами та ІРЦ.</w:t>
            </w:r>
          </w:p>
        </w:tc>
        <w:tc>
          <w:tcPr>
            <w:tcW w:w="144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 (за потребою)</w:t>
            </w:r>
          </w:p>
        </w:tc>
        <w:tc>
          <w:tcPr>
            <w:tcW w:w="1249"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bl>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jc w:val="center"/>
        <w:rPr>
          <w:rFonts w:ascii="Times New Roman" w:hAnsi="Times New Roman" w:cs="Times New Roman"/>
          <w:b/>
          <w:b/>
        </w:rPr>
      </w:pPr>
      <w:r>
        <w:rPr>
          <w:rFonts w:cs="Times New Roman" w:ascii="Times New Roman" w:hAnsi="Times New Roman"/>
          <w:b/>
        </w:rPr>
        <w:t>Жовтень</w:t>
      </w:r>
    </w:p>
    <w:p>
      <w:pPr>
        <w:pStyle w:val="Normal"/>
        <w:spacing w:lineRule="auto" w:line="240" w:before="0" w:after="0"/>
        <w:jc w:val="center"/>
        <w:rPr>
          <w:rFonts w:ascii="Times New Roman" w:hAnsi="Times New Roman" w:cs="Times New Roman"/>
          <w:b/>
          <w:b/>
          <w:lang w:val="uk-UA"/>
        </w:rPr>
      </w:pPr>
      <w:r>
        <w:rPr>
          <w:rFonts w:cs="Times New Roman" w:ascii="Times New Roman" w:hAnsi="Times New Roman"/>
          <w:b/>
          <w:lang w:val="uk-UA"/>
        </w:rPr>
      </w:r>
    </w:p>
    <w:tbl>
      <w:tblPr>
        <w:tblW w:w="9848" w:type="dxa"/>
        <w:jc w:val="left"/>
        <w:tblInd w:w="-10" w:type="dxa"/>
        <w:tblCellMar>
          <w:top w:w="0" w:type="dxa"/>
          <w:left w:w="108" w:type="dxa"/>
          <w:bottom w:w="0" w:type="dxa"/>
          <w:right w:w="108" w:type="dxa"/>
        </w:tblCellMar>
        <w:tblLook w:val="04a0" w:noHBand="0" w:noVBand="1" w:firstColumn="1" w:lastRow="0" w:lastColumn="0" w:firstRow="1"/>
      </w:tblPr>
      <w:tblGrid>
        <w:gridCol w:w="649"/>
        <w:gridCol w:w="5250"/>
        <w:gridCol w:w="1420"/>
        <w:gridCol w:w="1241"/>
        <w:gridCol w:w="1288"/>
      </w:tblGrid>
      <w:tr>
        <w:trPr>
          <w:trHeight w:val="70" w:hRule="atLeast"/>
        </w:trPr>
        <w:tc>
          <w:tcPr>
            <w:tcW w:w="64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pPr>
            <w:r>
              <w:rPr>
                <w:rFonts w:cs="Times New Roman" w:ascii="Times New Roman" w:hAnsi="Times New Roman"/>
                <w:b/>
                <w:sz w:val="24"/>
                <w:szCs w:val="24"/>
                <w:lang w:val="uk-UA"/>
              </w:rPr>
              <w:t xml:space="preserve">№ </w:t>
            </w:r>
            <w:r>
              <w:rPr>
                <w:rFonts w:cs="Times New Roman" w:ascii="Times New Roman" w:hAnsi="Times New Roman"/>
                <w:b/>
                <w:sz w:val="24"/>
                <w:szCs w:val="24"/>
                <w:lang w:val="uk-UA"/>
              </w:rPr>
              <w:t>п</w:t>
            </w:r>
            <w:r>
              <w:rPr>
                <w:rFonts w:cs="Times New Roman" w:ascii="Times New Roman" w:hAnsi="Times New Roman"/>
                <w:b/>
                <w:sz w:val="24"/>
                <w:szCs w:val="24"/>
                <w:lang w:val="en-US"/>
              </w:rPr>
              <w:t>/</w:t>
            </w:r>
            <w:r>
              <w:rPr>
                <w:rFonts w:cs="Times New Roman" w:ascii="Times New Roman" w:hAnsi="Times New Roman"/>
                <w:b/>
                <w:sz w:val="24"/>
                <w:szCs w:val="24"/>
                <w:lang w:val="uk-UA"/>
              </w:rPr>
              <w:t>п</w:t>
            </w:r>
          </w:p>
        </w:tc>
        <w:tc>
          <w:tcPr>
            <w:tcW w:w="5250"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Зміст роботи з учнями, батьками, педпрацівниками, адміністрацією навчального закладу</w:t>
            </w:r>
          </w:p>
        </w:tc>
        <w:tc>
          <w:tcPr>
            <w:tcW w:w="1420"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Термін виконання</w:t>
            </w:r>
          </w:p>
        </w:tc>
        <w:tc>
          <w:tcPr>
            <w:tcW w:w="1241"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Для кого</w:t>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b/>
                <w:sz w:val="24"/>
                <w:szCs w:val="24"/>
                <w:lang w:val="uk-UA"/>
              </w:rPr>
            </w:pPr>
            <w:r>
              <w:rPr>
                <w:rFonts w:cs="Times New Roman" w:ascii="Times New Roman" w:hAnsi="Times New Roman"/>
                <w:b/>
                <w:sz w:val="24"/>
                <w:szCs w:val="24"/>
                <w:lang w:val="uk-UA"/>
              </w:rPr>
              <w:t>Відмітка</w:t>
            </w:r>
          </w:p>
        </w:tc>
      </w:tr>
      <w:tr>
        <w:trPr>
          <w:trHeight w:val="608" w:hRule="atLeast"/>
        </w:trPr>
        <w:tc>
          <w:tcPr>
            <w:tcW w:w="64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І</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4</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6</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7</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pPr>
            <w:r>
              <w:rPr/>
            </w:r>
          </w:p>
        </w:tc>
        <w:tc>
          <w:tcPr>
            <w:tcW w:w="5250"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Психодіагностична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Дослідження мікроклімату у класному колективі.</w:t>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t>Дослідження шкільної мотивації (тест Лусканової, «Скринінгова  оцінка рівня шкільної мотивації»); проективної методики «Будиночки» (О. Орєхової); «Школа звірів» (Н.Вьюнової, К. Гайдар).</w:t>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t>Діагностика шкільної мотивації за Гінзбургом. Соціометрія Д. Морено;</w:t>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t>Дослідження рівня тривожності «Чи переживає учень тривогу і стрес?;</w:t>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t>Методика «Незакінчені речення»</w:t>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t>Діагностика школярів з метою виявлення обдарованих дітей.</w:t>
            </w:r>
          </w:p>
          <w:p>
            <w:pPr>
              <w:pStyle w:val="Normal"/>
              <w:widowControl w:val="false"/>
              <w:spacing w:lineRule="auto" w:line="240" w:before="0" w:after="200"/>
              <w:jc w:val="both"/>
              <w:rPr>
                <w:rFonts w:ascii="Times New Roman" w:hAnsi="Times New Roman" w:cs="Times New Roman"/>
                <w:sz w:val="24"/>
                <w:szCs w:val="24"/>
                <w:lang w:val="uk-UA"/>
              </w:rPr>
            </w:pPr>
            <w:r>
              <w:rPr>
                <w:rFonts w:cs="Times New Roman" w:ascii="Times New Roman" w:hAnsi="Times New Roman"/>
                <w:sz w:val="24"/>
                <w:szCs w:val="24"/>
                <w:lang w:val="uk-UA"/>
              </w:rPr>
              <w:t>Спостереження за адаптацією учнів 1, 5 класів до нових умов навчання.</w:t>
            </w:r>
          </w:p>
        </w:tc>
        <w:tc>
          <w:tcPr>
            <w:tcW w:w="142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року</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241"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5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5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5-9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5-6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1,5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778" w:hRule="atLeast"/>
        </w:trPr>
        <w:tc>
          <w:tcPr>
            <w:tcW w:w="64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en-US"/>
              </w:rPr>
              <w:t xml:space="preserve">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4</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5</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6</w:t>
            </w:r>
          </w:p>
        </w:tc>
        <w:tc>
          <w:tcPr>
            <w:tcW w:w="5250"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cs="Times New Roman"/>
                <w:b/>
                <w:b/>
                <w:sz w:val="24"/>
                <w:szCs w:val="24"/>
                <w:lang w:val="uk-UA"/>
              </w:rPr>
            </w:pPr>
            <w:r>
              <w:rPr>
                <w:rFonts w:cs="Times New Roman" w:ascii="Times New Roman" w:hAnsi="Times New Roman"/>
                <w:b/>
                <w:sz w:val="24"/>
                <w:szCs w:val="24"/>
                <w:lang w:val="uk-UA"/>
              </w:rPr>
              <w:t>Профілактична робота</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Діалог з психологом до Дня психічного здоров</w:t>
            </w:r>
            <w:r>
              <w:rPr>
                <w:rFonts w:cs="Times New Roman" w:ascii="Times New Roman" w:hAnsi="Times New Roman"/>
                <w:sz w:val="24"/>
                <w:szCs w:val="24"/>
              </w:rPr>
              <w:t>’</w:t>
            </w:r>
            <w:r>
              <w:rPr>
                <w:rFonts w:cs="Times New Roman" w:ascii="Times New Roman" w:hAnsi="Times New Roman"/>
                <w:sz w:val="24"/>
                <w:szCs w:val="24"/>
                <w:lang w:val="uk-UA"/>
              </w:rPr>
              <w:t>я. Тренінгові заняття «Моє ментальне здоров</w:t>
            </w:r>
            <w:r>
              <w:rPr>
                <w:rFonts w:cs="Times New Roman" w:ascii="Times New Roman" w:hAnsi="Times New Roman"/>
                <w:sz w:val="24"/>
                <w:szCs w:val="24"/>
              </w:rPr>
              <w:t>’</w:t>
            </w:r>
            <w:r>
              <w:rPr>
                <w:rFonts w:cs="Times New Roman" w:ascii="Times New Roman" w:hAnsi="Times New Roman"/>
                <w:sz w:val="24"/>
                <w:szCs w:val="24"/>
                <w:lang w:val="uk-UA"/>
              </w:rPr>
              <w:t>я», «Ти як? Ментальне здоров</w:t>
            </w:r>
            <w:r>
              <w:rPr>
                <w:rFonts w:cs="Times New Roman" w:ascii="Times New Roman" w:hAnsi="Times New Roman"/>
                <w:sz w:val="24"/>
                <w:szCs w:val="24"/>
              </w:rPr>
              <w:t>’</w:t>
            </w:r>
            <w:r>
              <w:rPr>
                <w:rFonts w:cs="Times New Roman" w:ascii="Times New Roman" w:hAnsi="Times New Roman"/>
                <w:sz w:val="24"/>
                <w:szCs w:val="24"/>
                <w:lang w:val="uk-UA"/>
              </w:rPr>
              <w:t>я».</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Впровадження програми тренінгових занять «Не смійся з мене».</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Година психолога «Торгівля людьми в умовах війни: як не стати жертвою?» (до Європейського Дня боротьби із торгівлею людьми).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Інформаційний стенд «Що потрібно знати про ментальне здоров</w:t>
            </w:r>
            <w:r>
              <w:rPr>
                <w:rFonts w:cs="Times New Roman" w:ascii="Times New Roman" w:hAnsi="Times New Roman"/>
                <w:sz w:val="24"/>
                <w:szCs w:val="24"/>
              </w:rPr>
              <w:t>’</w:t>
            </w:r>
            <w:r>
              <w:rPr>
                <w:rFonts w:cs="Times New Roman" w:ascii="Times New Roman" w:hAnsi="Times New Roman"/>
                <w:sz w:val="24"/>
                <w:szCs w:val="24"/>
                <w:lang w:val="uk-UA"/>
              </w:rPr>
              <w:t>я».</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Перегляд та обговорення відео «Максим», «Крихке життя».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Анкетування, щодо обізнаності дітей у проблемі «Торгівля людьми».</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142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10.10</w:t>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18.10</w:t>
            </w:r>
          </w:p>
        </w:tc>
        <w:tc>
          <w:tcPr>
            <w:tcW w:w="1241"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8-11 кл.</w:t>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5-7 кл.</w:t>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7-11 кл.</w:t>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1-11 кл.</w:t>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7-11 кл.</w:t>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9-11 кл.</w:t>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649" w:type="dxa"/>
            <w:tcBorders>
              <w:top w:val="single" w:sz="4" w:space="0" w:color="000000"/>
              <w:left w:val="single" w:sz="4" w:space="0" w:color="000000"/>
              <w:bottom w:val="single" w:sz="4" w:space="0" w:color="000000"/>
            </w:tcBorders>
          </w:tcPr>
          <w:p>
            <w:pPr>
              <w:pStyle w:val="Normal"/>
              <w:widowControl w:val="false"/>
              <w:spacing w:lineRule="auto" w:line="240" w:before="0" w:after="0"/>
              <w:rPr/>
            </w:pPr>
            <w:r>
              <w:rPr>
                <w:rFonts w:cs="Times New Roman" w:ascii="Times New Roman" w:hAnsi="Times New Roman"/>
                <w:b/>
                <w:sz w:val="24"/>
                <w:szCs w:val="24"/>
                <w:lang w:val="uk-UA"/>
              </w:rPr>
              <w:t xml:space="preserve">  </w:t>
            </w:r>
            <w:r>
              <w:rPr>
                <w:rFonts w:cs="Times New Roman" w:ascii="Times New Roman" w:hAnsi="Times New Roman"/>
                <w:b/>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2</w:t>
            </w:r>
          </w:p>
        </w:tc>
        <w:tc>
          <w:tcPr>
            <w:tcW w:w="5250"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Консультаційна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Колективне консультування «Особливості навчання і виховання шести річок»</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Консультація з класним керівником 5-го класу за результатами проведеного дослідження.</w:t>
            </w:r>
          </w:p>
        </w:tc>
        <w:tc>
          <w:tcPr>
            <w:tcW w:w="1420"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241"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Батьки 1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Класний керівник</w:t>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64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4</w:t>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1</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2</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5250"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Корекційно – відновлювальна та розвивальна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Робота з учнями 1-го та 5-их класів в період адаптації.</w:t>
            </w:r>
          </w:p>
          <w:p>
            <w:pPr>
              <w:pStyle w:val="Normal"/>
              <w:widowControl w:val="false"/>
              <w:spacing w:lineRule="auto" w:line="240" w:before="0" w:after="0"/>
              <w:jc w:val="both"/>
              <w:rPr/>
            </w:pPr>
            <w:r>
              <w:rPr>
                <w:rFonts w:cs="Times New Roman" w:ascii="Times New Roman" w:hAnsi="Times New Roman"/>
                <w:sz w:val="24"/>
                <w:szCs w:val="24"/>
                <w:lang w:val="uk-UA"/>
              </w:rPr>
              <w:t>Ігри на розвиток пам</w:t>
            </w:r>
            <w:r>
              <w:rPr>
                <w:rFonts w:cs="Times New Roman" w:ascii="Times New Roman" w:hAnsi="Times New Roman"/>
                <w:sz w:val="24"/>
                <w:szCs w:val="24"/>
              </w:rPr>
              <w:t>’</w:t>
            </w:r>
            <w:r>
              <w:rPr>
                <w:rFonts w:cs="Times New Roman" w:ascii="Times New Roman" w:hAnsi="Times New Roman"/>
                <w:sz w:val="24"/>
                <w:szCs w:val="24"/>
                <w:lang w:val="uk-UA"/>
              </w:rPr>
              <w:t>яті, уваги, мислення.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(Туріщева Л.В. Психокорекційні ігри в роботі педагога.)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Година психолога «Поговоримо про себе».</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Робота з учнями, які потребують психологічної підтримки.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42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41"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5,6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1-2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1-4 кл.</w:t>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4634" w:hRule="atLeast"/>
        </w:trPr>
        <w:tc>
          <w:tcPr>
            <w:tcW w:w="64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uk-UA"/>
              </w:rPr>
              <w:t xml:space="preserve"> </w:t>
            </w:r>
            <w:r>
              <w:rPr>
                <w:rFonts w:cs="Times New Roman" w:ascii="Times New Roman" w:hAnsi="Times New Roman"/>
                <w:sz w:val="24"/>
                <w:szCs w:val="24"/>
                <w:lang w:val="en-US"/>
              </w:rPr>
              <w:t xml:space="preserve"> </w:t>
            </w: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en-US"/>
              </w:rPr>
              <w:t xml:space="preserve"> </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4</w:t>
            </w:r>
          </w:p>
          <w:p>
            <w:pPr>
              <w:pStyle w:val="Normal"/>
              <w:widowControl w:val="false"/>
              <w:spacing w:lineRule="auto" w:line="240" w:before="0" w:after="0"/>
              <w:rPr>
                <w:lang w:val="en-US"/>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6</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5250"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Психологічна просвіта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Виступи на батьківських зборах 5-их класів за результатами психологічної роботи.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Психологічний лекторій: «Фактори, що впливають на психологічний дискомфорт школярів».</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«Адаптація учнів 1 та 5-х класів до нових умов навчання . Психолого-педагогічні особливості взаємодії вчителя та учня».</w:t>
            </w:r>
          </w:p>
          <w:p>
            <w:pPr>
              <w:pStyle w:val="Normal"/>
              <w:widowControl w:val="false"/>
              <w:spacing w:lineRule="auto" w:line="240" w:before="0" w:after="0"/>
              <w:jc w:val="both"/>
              <w:rPr>
                <w:rFonts w:eastAsia="Calibri" w:cs="Times New Roman"/>
                <w:sz w:val="24"/>
                <w:szCs w:val="24"/>
                <w:lang w:val="uk-UA" w:eastAsia="en-US"/>
              </w:rPr>
            </w:pPr>
            <w:r>
              <w:rPr>
                <w:rFonts w:eastAsia="Calibri" w:cs="Times New Roman" w:ascii="Times New Roman" w:hAnsi="Times New Roman"/>
                <w:sz w:val="24"/>
                <w:szCs w:val="24"/>
                <w:lang w:val="uk-UA" w:eastAsia="en-US"/>
              </w:rPr>
              <w:t>Профілактика боулінгу в навчальному закладі».</w:t>
            </w:r>
            <w:r>
              <w:rPr>
                <w:rFonts w:cs="Times New Roman" w:ascii="Times New Roman" w:hAnsi="Times New Roman"/>
                <w:sz w:val="24"/>
                <w:szCs w:val="24"/>
                <w:lang w:val="uk-UA"/>
              </w:rPr>
              <w:t xml:space="preserve"> Проведення просвітницьких заходів до тижня ментального здоров</w:t>
            </w:r>
            <w:r>
              <w:rPr>
                <w:rFonts w:cs="Times New Roman" w:ascii="Times New Roman" w:hAnsi="Times New Roman"/>
                <w:sz w:val="24"/>
                <w:szCs w:val="24"/>
              </w:rPr>
              <w:t>’</w:t>
            </w:r>
            <w:r>
              <w:rPr>
                <w:rFonts w:cs="Times New Roman" w:ascii="Times New Roman" w:hAnsi="Times New Roman"/>
                <w:sz w:val="24"/>
                <w:szCs w:val="24"/>
                <w:lang w:val="uk-UA"/>
              </w:rPr>
              <w:t>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Година психолога «Які емоції живуть в мені?»</w:t>
            </w:r>
          </w:p>
          <w:p>
            <w:pPr>
              <w:pStyle w:val="Normal"/>
              <w:widowControl w:val="false"/>
              <w:spacing w:lineRule="auto" w:line="240" w:before="0" w:after="0"/>
              <w:jc w:val="both"/>
              <w:rPr/>
            </w:pPr>
            <w:r>
              <w:rPr/>
            </w:r>
          </w:p>
        </w:tc>
        <w:tc>
          <w:tcPr>
            <w:tcW w:w="142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06-10.10</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1241"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Батьки</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Батьки</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ППК</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ППК</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1,5,10,11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Times New Roman" w:hAnsi="Times New Roman" w:cs="Times New Roman"/>
                <w:i/>
                <w:i/>
                <w:sz w:val="24"/>
                <w:szCs w:val="24"/>
                <w:lang w:val="uk-UA"/>
              </w:rPr>
            </w:pPr>
            <w:r>
              <w:rPr>
                <w:rFonts w:cs="Times New Roman" w:ascii="Times New Roman" w:hAnsi="Times New Roman"/>
                <w:i/>
                <w:sz w:val="24"/>
                <w:szCs w:val="24"/>
                <w:lang w:val="uk-UA"/>
              </w:rPr>
            </w:r>
          </w:p>
          <w:p>
            <w:pPr>
              <w:pStyle w:val="Normal"/>
              <w:widowControl w:val="false"/>
              <w:spacing w:lineRule="auto" w:line="240" w:before="0" w:after="0"/>
              <w:rPr>
                <w:rFonts w:ascii="Times New Roman" w:hAnsi="Times New Roman" w:cs="Times New Roman"/>
                <w:i/>
                <w:i/>
                <w:sz w:val="24"/>
                <w:szCs w:val="24"/>
                <w:lang w:val="uk-UA"/>
              </w:rPr>
            </w:pPr>
            <w:r>
              <w:rPr>
                <w:rFonts w:cs="Times New Roman" w:ascii="Times New Roman" w:hAnsi="Times New Roman"/>
                <w:i/>
                <w:sz w:val="24"/>
                <w:szCs w:val="24"/>
                <w:lang w:val="uk-UA"/>
              </w:rPr>
            </w:r>
          </w:p>
          <w:p>
            <w:pPr>
              <w:pStyle w:val="Normal"/>
              <w:widowControl w:val="false"/>
              <w:spacing w:lineRule="auto" w:line="240" w:before="0" w:after="0"/>
              <w:rPr>
                <w:rFonts w:ascii="Times New Roman" w:hAnsi="Times New Roman" w:cs="Times New Roman"/>
                <w:i/>
                <w:i/>
                <w:sz w:val="24"/>
                <w:szCs w:val="24"/>
                <w:lang w:val="uk-UA"/>
              </w:rPr>
            </w:pPr>
            <w:r>
              <w:rPr>
                <w:rFonts w:cs="Times New Roman" w:ascii="Times New Roman" w:hAnsi="Times New Roman"/>
                <w:i/>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64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6</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6</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7</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uk-UA"/>
              </w:rPr>
              <w:t>8</w:t>
            </w:r>
          </w:p>
        </w:tc>
        <w:tc>
          <w:tcPr>
            <w:tcW w:w="5250"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Організаційно – методична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Підготовка до батьківських зборів, матеріалів дослідження адаптації учнів 1,5 кл. до нових умов навчання».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Участь у вебінарах («Всеосвіта», «На урок»).</w:t>
            </w:r>
          </w:p>
          <w:p>
            <w:pPr>
              <w:pStyle w:val="Normal"/>
              <w:widowControl w:val="false"/>
              <w:spacing w:lineRule="auto" w:line="240" w:before="0" w:after="0"/>
              <w:rPr>
                <w:lang w:val="uk-UA"/>
              </w:rPr>
            </w:pPr>
            <w:r>
              <w:rPr>
                <w:rFonts w:cs="Times New Roman" w:ascii="Times New Roman" w:hAnsi="Times New Roman"/>
                <w:sz w:val="24"/>
                <w:szCs w:val="24"/>
                <w:lang w:val="uk-UA"/>
              </w:rPr>
              <w:t>Підготовка психодіагностичного інструментарію.</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Розробка рекомендацій для педагогів і батьків з питань організації навчання дітей з ООП.</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Складання  аналітичних довідок за результатами проведеної діагностики.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Підготовка до просвітницької, розвивальної роботи з учнями, які потребують уваги в адаптаційний період  (1, 5, 10 кл,, новоприбулі).</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Підготовка до проведення тижня протидії торгівлі людьми.</w:t>
            </w:r>
          </w:p>
        </w:tc>
        <w:tc>
          <w:tcPr>
            <w:tcW w:w="1420"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1,5 кл.</w:t>
            </w:r>
          </w:p>
        </w:tc>
        <w:tc>
          <w:tcPr>
            <w:tcW w:w="1241"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64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7</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tc>
        <w:tc>
          <w:tcPr>
            <w:tcW w:w="5250"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Зв’язки з громадськістю</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Співпраця зі службою у справах дітей.</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420"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241"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bl>
    <w:p>
      <w:pPr>
        <w:pStyle w:val="Normal"/>
        <w:spacing w:lineRule="auto" w:line="240" w:before="0" w:after="0"/>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Листопад</w:t>
      </w:r>
    </w:p>
    <w:p>
      <w:pPr>
        <w:pStyle w:val="Normal"/>
        <w:spacing w:lineRule="auto" w:line="240" w:before="0" w:after="0"/>
        <w:rPr>
          <w:rFonts w:ascii="Times New Roman" w:hAnsi="Times New Roman" w:cs="Times New Roman"/>
          <w:b/>
          <w:b/>
          <w:sz w:val="24"/>
          <w:szCs w:val="24"/>
          <w:lang w:val="uk-UA"/>
        </w:rPr>
      </w:pPr>
      <w:r>
        <w:rPr>
          <w:rFonts w:cs="Times New Roman" w:ascii="Times New Roman" w:hAnsi="Times New Roman"/>
          <w:b/>
          <w:sz w:val="24"/>
          <w:szCs w:val="24"/>
          <w:lang w:val="uk-UA"/>
        </w:rPr>
      </w:r>
    </w:p>
    <w:tbl>
      <w:tblPr>
        <w:tblW w:w="9848" w:type="dxa"/>
        <w:jc w:val="left"/>
        <w:tblInd w:w="-10" w:type="dxa"/>
        <w:tblCellMar>
          <w:top w:w="0" w:type="dxa"/>
          <w:left w:w="108" w:type="dxa"/>
          <w:bottom w:w="0" w:type="dxa"/>
          <w:right w:w="108" w:type="dxa"/>
        </w:tblCellMar>
        <w:tblLook w:val="04a0" w:noHBand="0" w:noVBand="1" w:firstColumn="1" w:lastRow="0" w:lastColumn="0" w:firstRow="1"/>
      </w:tblPr>
      <w:tblGrid>
        <w:gridCol w:w="612"/>
        <w:gridCol w:w="5430"/>
        <w:gridCol w:w="1443"/>
        <w:gridCol w:w="1070"/>
        <w:gridCol w:w="1293"/>
      </w:tblGrid>
      <w:tr>
        <w:trPr/>
        <w:tc>
          <w:tcPr>
            <w:tcW w:w="61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 xml:space="preserve">№ </w:t>
            </w:r>
            <w:r>
              <w:rPr>
                <w:rFonts w:cs="Times New Roman" w:ascii="Times New Roman" w:hAnsi="Times New Roman"/>
                <w:b/>
                <w:sz w:val="24"/>
                <w:szCs w:val="24"/>
                <w:lang w:val="uk-UA"/>
              </w:rPr>
              <w:t>п/п</w:t>
            </w:r>
          </w:p>
        </w:tc>
        <w:tc>
          <w:tcPr>
            <w:tcW w:w="5430"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Зміст роботи з учнями, батьками,  педпрацівниками, адміністрацією навчального закладу</w:t>
            </w:r>
          </w:p>
        </w:tc>
        <w:tc>
          <w:tcPr>
            <w:tcW w:w="14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Термін виконання</w:t>
            </w:r>
          </w:p>
        </w:tc>
        <w:tc>
          <w:tcPr>
            <w:tcW w:w="1070"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Для</w:t>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 xml:space="preserve"> </w:t>
            </w:r>
            <w:r>
              <w:rPr>
                <w:rFonts w:cs="Times New Roman" w:ascii="Times New Roman" w:hAnsi="Times New Roman"/>
                <w:b/>
                <w:sz w:val="24"/>
                <w:szCs w:val="24"/>
                <w:lang w:val="uk-UA"/>
              </w:rPr>
              <w:t>кого</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b/>
                <w:sz w:val="24"/>
                <w:szCs w:val="24"/>
                <w:lang w:val="uk-UA"/>
              </w:rPr>
            </w:pPr>
            <w:r>
              <w:rPr>
                <w:rFonts w:cs="Times New Roman" w:ascii="Times New Roman" w:hAnsi="Times New Roman"/>
                <w:b/>
                <w:sz w:val="24"/>
                <w:szCs w:val="24"/>
                <w:lang w:val="uk-UA"/>
              </w:rPr>
              <w:t>Відмітка</w:t>
            </w:r>
          </w:p>
        </w:tc>
      </w:tr>
      <w:tr>
        <w:trPr/>
        <w:tc>
          <w:tcPr>
            <w:tcW w:w="61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І</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6</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7</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8</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9</w:t>
            </w:r>
          </w:p>
        </w:tc>
        <w:tc>
          <w:tcPr>
            <w:tcW w:w="5430"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Психодіагностична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Виявлення рівня стійкості уваги.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Створення банку даних  на обдарованих дітей.</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Визначення рівня шкільної мотивації («Анкета п’ятикласника», міні-твір «Я і моя школа»).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Визначення рівня задоволеності учнів шкільним життям (за методикою А. Андреєвою).</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Анкетування за методикою «Агресивна поведінка (за Є. Ільїним та П. Ковальовим).                                   Вивчення запитів вчителів, батьків з проблеми роботи з дітьми девіантної поведінки. Психодіагностичне обстеження для виявлення типу «важковиховуваності» та психологічних особливостей школярів (А.Басса і Д.Дарка)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Діагностика обізнаності з проблеми «ВІЛ</w:t>
            </w:r>
            <w:r>
              <w:rPr>
                <w:rFonts w:cs="Times New Roman" w:ascii="Times New Roman" w:hAnsi="Times New Roman"/>
                <w:sz w:val="24"/>
                <w:szCs w:val="24"/>
              </w:rPr>
              <w:t>/</w:t>
            </w:r>
            <w:r>
              <w:rPr>
                <w:rFonts w:cs="Times New Roman" w:ascii="Times New Roman" w:hAnsi="Times New Roman"/>
                <w:sz w:val="24"/>
                <w:szCs w:val="24"/>
                <w:lang w:val="uk-UA"/>
              </w:rPr>
              <w:t>СНІДу»</w:t>
            </w:r>
          </w:p>
          <w:p>
            <w:pPr>
              <w:pStyle w:val="Normal"/>
              <w:widowControl w:val="false"/>
              <w:spacing w:lineRule="auto" w:line="240" w:before="0" w:after="0"/>
              <w:jc w:val="both"/>
              <w:rPr/>
            </w:pPr>
            <w:r>
              <w:rPr>
                <w:rFonts w:cs="Times New Roman" w:ascii="Times New Roman" w:hAnsi="Times New Roman"/>
                <w:sz w:val="24"/>
                <w:szCs w:val="24"/>
                <w:lang w:val="uk-UA"/>
              </w:rPr>
              <w:t>Дослідження наявності стресу за методикою Шеффера.</w:t>
            </w:r>
          </w:p>
        </w:tc>
        <w:tc>
          <w:tcPr>
            <w:tcW w:w="1443"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До 01.12.24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pPr>
            <w:r>
              <w:rPr>
                <w:rFonts w:cs="Times New Roman" w:ascii="Times New Roman" w:hAnsi="Times New Roman"/>
                <w:sz w:val="24"/>
                <w:szCs w:val="24"/>
                <w:lang w:val="uk-UA"/>
              </w:rPr>
              <w:t>Листопад-січень</w:t>
            </w:r>
          </w:p>
        </w:tc>
        <w:tc>
          <w:tcPr>
            <w:tcW w:w="107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2-10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5-10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7-10 кл.</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6737" w:hRule="atLeast"/>
        </w:trPr>
        <w:tc>
          <w:tcPr>
            <w:tcW w:w="61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2</w:t>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tc>
        <w:tc>
          <w:tcPr>
            <w:tcW w:w="5430" w:type="dxa"/>
            <w:tcBorders>
              <w:top w:val="single" w:sz="4" w:space="0" w:color="000000"/>
              <w:left w:val="single" w:sz="4" w:space="0" w:color="000000"/>
              <w:bottom w:val="single" w:sz="4" w:space="0" w:color="000000"/>
            </w:tcBorders>
          </w:tcPr>
          <w:p>
            <w:pPr>
              <w:pStyle w:val="Normal"/>
              <w:widowControl w:val="false"/>
              <w:spacing w:lineRule="auto" w:line="240"/>
              <w:rPr>
                <w:rFonts w:ascii="Times New Roman" w:hAnsi="Times New Roman" w:cs="Times New Roman"/>
                <w:b/>
                <w:b/>
                <w:bCs/>
                <w:sz w:val="24"/>
                <w:szCs w:val="24"/>
                <w:lang w:val="uk-UA"/>
              </w:rPr>
            </w:pPr>
            <w:r>
              <w:rPr>
                <w:rFonts w:cs="Times New Roman" w:ascii="Times New Roman" w:hAnsi="Times New Roman"/>
                <w:b/>
                <w:bCs/>
                <w:sz w:val="24"/>
                <w:szCs w:val="24"/>
                <w:lang w:val="uk-UA"/>
              </w:rPr>
              <w:t xml:space="preserve">Профілактична робота                                   </w:t>
            </w:r>
            <w:r>
              <w:rPr>
                <w:rFonts w:cs="Times New Roman" w:ascii="Times New Roman" w:hAnsi="Times New Roman"/>
                <w:b/>
                <w:bCs/>
                <w:sz w:val="24"/>
                <w:szCs w:val="24"/>
                <w:u w:val="single"/>
                <w:lang w:val="uk-UA"/>
              </w:rPr>
              <w:t>Акція «16 днів проти насильства»</w:t>
            </w:r>
          </w:p>
          <w:p>
            <w:pPr>
              <w:pStyle w:val="Normal"/>
              <w:widowControl w:val="false"/>
              <w:spacing w:lineRule="auto" w:line="240"/>
              <w:jc w:val="both"/>
              <w:rPr>
                <w:lang w:val="uk-UA"/>
              </w:rPr>
            </w:pPr>
            <w:r>
              <w:rPr>
                <w:rFonts w:cs="Times New Roman" w:ascii="Times New Roman" w:hAnsi="Times New Roman"/>
                <w:b/>
                <w:i/>
                <w:sz w:val="24"/>
                <w:szCs w:val="24"/>
                <w:lang w:val="uk-UA"/>
              </w:rPr>
              <w:t>1.Виставка літератури та колажів в рамках акції “16 днів проти насильства”.</w:t>
            </w:r>
          </w:p>
          <w:p>
            <w:pPr>
              <w:pStyle w:val="Normal"/>
              <w:widowControl w:val="false"/>
              <w:spacing w:lineRule="auto" w:line="240"/>
              <w:rPr>
                <w:lang w:val="uk-UA"/>
              </w:rPr>
            </w:pPr>
            <w:r>
              <w:rPr>
                <w:rFonts w:cs="Times New Roman" w:ascii="Times New Roman" w:hAnsi="Times New Roman"/>
                <w:sz w:val="24"/>
                <w:szCs w:val="24"/>
                <w:lang w:val="uk-UA"/>
              </w:rPr>
              <w:t>25.11- Міжнародний день боротьби з насильством щодо жінок.                                                         26.11- Міжнародний день захисту прав жінок та Всесвітній день інформації.</w:t>
            </w:r>
            <w:r>
              <w:rPr>
                <w:lang w:val="uk-UA"/>
              </w:rPr>
              <w:t xml:space="preserve">                                     </w:t>
            </w:r>
            <w:r>
              <w:rPr>
                <w:rFonts w:cs="Times New Roman" w:ascii="Times New Roman" w:hAnsi="Times New Roman"/>
                <w:sz w:val="24"/>
                <w:szCs w:val="24"/>
                <w:lang w:val="uk-UA"/>
              </w:rPr>
              <w:t>29.11-</w:t>
            </w:r>
            <w:r>
              <w:rPr>
                <w:rFonts w:cs="Times New Roman" w:ascii="Times New Roman" w:hAnsi="Times New Roman"/>
                <w:i/>
                <w:sz w:val="24"/>
                <w:szCs w:val="24"/>
                <w:lang w:val="uk-UA"/>
              </w:rPr>
              <w:t xml:space="preserve"> </w:t>
            </w:r>
            <w:r>
              <w:rPr>
                <w:rFonts w:cs="Times New Roman" w:ascii="Times New Roman" w:hAnsi="Times New Roman"/>
                <w:sz w:val="24"/>
                <w:szCs w:val="24"/>
                <w:lang w:val="uk-UA"/>
              </w:rPr>
              <w:t>День електронних листівок.</w:t>
            </w:r>
            <w:r>
              <w:rPr>
                <w:lang w:val="uk-UA"/>
              </w:rPr>
              <w:t xml:space="preserve">                      </w:t>
            </w:r>
            <w:r>
              <w:rPr>
                <w:rFonts w:cs="Times New Roman" w:ascii="Times New Roman" w:hAnsi="Times New Roman"/>
                <w:sz w:val="24"/>
                <w:szCs w:val="24"/>
                <w:lang w:val="uk-UA"/>
              </w:rPr>
              <w:t>30.11- День відпрацювання навичок ненасильницького спілкування.                        01.12- Всесвітній день боротьби зі СНІДом     02.12- Міжнародний день боротьби з рабством. 03.12- Міжнародний день людей з обмеженими фізичними можливостями.                                 05.12- Міжнародний день волонтера.                06.12- Вшанування пам’яті студенток, розстріляних у Монреалі.                                  07.12- Перегляд соціальних мультфільмів.       08.12- Дитячі та учнівські флешмоби проти насильства.                                                          10.12- Міжнародний день прав людини.</w:t>
            </w:r>
          </w:p>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r>
          </w:p>
        </w:tc>
        <w:tc>
          <w:tcPr>
            <w:tcW w:w="1443"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25.11-10.12</w:t>
            </w:r>
          </w:p>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tc>
        <w:tc>
          <w:tcPr>
            <w:tcW w:w="107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1-11 кл.</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41" w:hRule="atLeast"/>
        </w:trPr>
        <w:tc>
          <w:tcPr>
            <w:tcW w:w="61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tc>
        <w:tc>
          <w:tcPr>
            <w:tcW w:w="5430"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Консультаційна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Індивідуальні консультації з класними керівниками, вчителями-предметниками 6-9 класів за висновками проведених діагностик.</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Проблеми конфліктів у колективі; особистісного росту; взаємовідносини з оточуючими.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Індивідуальні та групові консультування батьків та педагогів про причини труднощів адаптації та шляхи їх подолання.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443"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07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Кл. кер., вчителі</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Учні, вчителі, батьки</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1266" w:hRule="atLeast"/>
        </w:trPr>
        <w:tc>
          <w:tcPr>
            <w:tcW w:w="61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4</w:t>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3.</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5430"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lang w:val="uk-UA"/>
              </w:rPr>
            </w:pPr>
            <w:r>
              <w:rPr>
                <w:rFonts w:cs="Times New Roman" w:ascii="Times New Roman" w:hAnsi="Times New Roman"/>
                <w:b/>
                <w:sz w:val="24"/>
                <w:szCs w:val="24"/>
                <w:lang w:val="uk-UA"/>
              </w:rPr>
              <w:t>Корекційно – відновлювальна та розвивальна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Комплекс розвивальних вправ «Ігри та вправи для розвитку уваги, пам’яті, мислення й уяви дітей зі стійкими порушеннями пізнавальної діяльності».</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lang w:val="uk-UA"/>
              </w:rPr>
              <w:t xml:space="preserve">Туріщева Л.В. Психокорекційні ігри в роботі педагога. </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Заняття по згуртованості класу та розвитку рівня міжособистісного спілкування.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Практичне заняття «Психологічна підтримка ментального здоров</w:t>
            </w:r>
            <w:r>
              <w:rPr>
                <w:rFonts w:cs="Times New Roman" w:ascii="Times New Roman" w:hAnsi="Times New Roman"/>
                <w:sz w:val="24"/>
                <w:szCs w:val="24"/>
              </w:rPr>
              <w:t>’</w:t>
            </w:r>
            <w:r>
              <w:rPr>
                <w:rFonts w:cs="Times New Roman" w:ascii="Times New Roman" w:hAnsi="Times New Roman"/>
                <w:sz w:val="24"/>
                <w:szCs w:val="24"/>
                <w:lang w:val="uk-UA"/>
              </w:rPr>
              <w:t>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Корекційно-розвивальна робота з учнями, які виявили низький рівень адаптації до освітнього процесу.</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443"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107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1-4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5-9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5-11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1,5, 10 кл., діти ВПО</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6518" w:hRule="atLeast"/>
        </w:trPr>
        <w:tc>
          <w:tcPr>
            <w:tcW w:w="61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2</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rPr>
              <w:t xml:space="preserve"> </w:t>
            </w:r>
            <w:r>
              <w:rPr>
                <w:rFonts w:cs="Times New Roman" w:ascii="Times New Roman" w:hAnsi="Times New Roman"/>
                <w:sz w:val="24"/>
                <w:szCs w:val="24"/>
                <w:lang w:val="uk-UA"/>
              </w:rPr>
              <w:t>3</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4</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rPr>
              <w:t>5</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5430"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Психологічна просвіта</w:t>
            </w:r>
          </w:p>
          <w:p>
            <w:pPr>
              <w:pStyle w:val="Normal"/>
              <w:widowControl w:val="false"/>
              <w:spacing w:lineRule="auto" w:line="240"/>
              <w:rPr>
                <w:rFonts w:ascii="Times New Roman" w:hAnsi="Times New Roman" w:cs="Times New Roman"/>
                <w:sz w:val="24"/>
                <w:szCs w:val="24"/>
                <w:lang w:val="uk-UA"/>
              </w:rPr>
            </w:pPr>
            <w:r>
              <w:rPr>
                <w:rFonts w:cs="Times New Roman" w:ascii="Times New Roman" w:hAnsi="Times New Roman"/>
                <w:sz w:val="24"/>
                <w:szCs w:val="24"/>
                <w:lang w:val="uk-UA"/>
              </w:rPr>
              <w:t>Випуск методичного бюлетеня «СНІД – проблема кожної людини».                                                                Виступи  на методичних об</w:t>
            </w:r>
            <w:r>
              <w:rPr>
                <w:rFonts w:cs="Times New Roman" w:ascii="Times New Roman" w:hAnsi="Times New Roman"/>
                <w:sz w:val="24"/>
                <w:szCs w:val="24"/>
              </w:rPr>
              <w:t>’</w:t>
            </w:r>
            <w:r>
              <w:rPr>
                <w:rFonts w:cs="Times New Roman" w:ascii="Times New Roman" w:hAnsi="Times New Roman"/>
                <w:sz w:val="24"/>
                <w:szCs w:val="24"/>
                <w:lang w:val="uk-UA"/>
              </w:rPr>
              <w:t>єднаннях: «Ментальне здоров</w:t>
            </w:r>
            <w:r>
              <w:rPr>
                <w:rFonts w:cs="Times New Roman" w:ascii="Times New Roman" w:hAnsi="Times New Roman"/>
                <w:sz w:val="24"/>
                <w:szCs w:val="24"/>
              </w:rPr>
              <w:t>’</w:t>
            </w:r>
            <w:r>
              <w:rPr>
                <w:rFonts w:cs="Times New Roman" w:ascii="Times New Roman" w:hAnsi="Times New Roman"/>
                <w:sz w:val="24"/>
                <w:szCs w:val="24"/>
                <w:lang w:val="uk-UA"/>
              </w:rPr>
              <w:t>я особистості підчас воєнного стану».</w:t>
            </w:r>
            <w:r>
              <w:rPr>
                <w:lang w:val="uk-UA"/>
              </w:rPr>
              <w:t xml:space="preserve">                                                                                                  </w:t>
            </w:r>
            <w:r>
              <w:rPr>
                <w:rFonts w:cs="Times New Roman" w:ascii="Times New Roman" w:hAnsi="Times New Roman"/>
                <w:sz w:val="24"/>
                <w:szCs w:val="24"/>
                <w:lang w:val="uk-UA"/>
              </w:rPr>
              <w:t>Просвіта батьків через інформаційні повідомлення в соціальних мережах.</w:t>
            </w:r>
            <w:r>
              <w:rPr>
                <w:lang w:val="uk-UA"/>
              </w:rPr>
              <w:t xml:space="preserve">                                   </w:t>
            </w:r>
            <w:r>
              <w:rPr>
                <w:rFonts w:cs="Times New Roman" w:ascii="Times New Roman" w:hAnsi="Times New Roman"/>
                <w:sz w:val="24"/>
                <w:szCs w:val="24"/>
                <w:lang w:val="uk-UA"/>
              </w:rPr>
              <w:t>Просвіта педагогів через інформаційні повідомлення в соціальних мережах, куточок «Соціально-психологічна служба».</w:t>
            </w:r>
          </w:p>
          <w:p>
            <w:pPr>
              <w:pStyle w:val="Normal"/>
              <w:widowControl w:val="false"/>
              <w:spacing w:lineRule="auto" w:line="240"/>
              <w:rPr>
                <w:rFonts w:ascii="Times New Roman" w:hAnsi="Times New Roman" w:cs="Times New Roman"/>
                <w:sz w:val="24"/>
                <w:szCs w:val="24"/>
                <w:lang w:val="uk-UA"/>
              </w:rPr>
            </w:pPr>
            <w:r>
              <w:rPr>
                <w:rFonts w:cs="Times New Roman" w:ascii="Times New Roman" w:hAnsi="Times New Roman"/>
                <w:b/>
                <w:sz w:val="24"/>
                <w:szCs w:val="24"/>
                <w:lang w:val="uk-UA"/>
              </w:rPr>
              <w:t>Години психолога:</w:t>
            </w:r>
            <w:r>
              <w:rPr>
                <w:lang w:val="uk-UA"/>
              </w:rPr>
              <w:t xml:space="preserve">                                                                                                </w:t>
            </w:r>
            <w:r>
              <w:rPr>
                <w:rFonts w:ascii="Times New Roman" w:hAnsi="Times New Roman"/>
                <w:lang w:val="uk-UA"/>
              </w:rPr>
              <w:t>1.</w:t>
            </w:r>
            <w:r>
              <w:rPr>
                <w:rFonts w:ascii="Times New Roman" w:hAnsi="Times New Roman"/>
                <w:sz w:val="24"/>
                <w:szCs w:val="24"/>
                <w:lang w:val="uk-UA"/>
              </w:rPr>
              <w:t>«Ми різні, але ми разом»; «Ми різні, але всі потрібні» (до Міжнародного Дня толерантності).</w:t>
            </w:r>
            <w:r>
              <w:rPr>
                <w:rFonts w:ascii="Times New Roman" w:hAnsi="Times New Roman"/>
                <w:lang w:val="uk-UA"/>
              </w:rPr>
              <w:t xml:space="preserve">               2.</w:t>
            </w:r>
            <w:r>
              <w:rPr>
                <w:rFonts w:ascii="Times New Roman" w:hAnsi="Times New Roman"/>
                <w:sz w:val="24"/>
                <w:szCs w:val="24"/>
                <w:lang w:val="uk-UA"/>
              </w:rPr>
              <w:t>Перегляд та обговорення мультфільмів про добрі справи та відеоролики про толерантність.</w:t>
            </w:r>
            <w:r>
              <w:rPr>
                <w:rFonts w:ascii="Times New Roman" w:hAnsi="Times New Roman"/>
                <w:lang w:val="uk-UA"/>
              </w:rPr>
              <w:t xml:space="preserve">    3.</w:t>
            </w:r>
            <w:r>
              <w:rPr>
                <w:rFonts w:ascii="Times New Roman" w:hAnsi="Times New Roman"/>
                <w:sz w:val="24"/>
                <w:szCs w:val="24"/>
                <w:lang w:val="uk-UA"/>
              </w:rPr>
              <w:t>Відкрита розмова «Вейпінг – шкідливо чи ні?» (до Міжнародного дня відмови від паління»).             4.Всесвітній День дитини. Тренінгове заняття «В країні емоцій».</w:t>
            </w:r>
            <w:r>
              <w:rPr>
                <w:rFonts w:cs="Times New Roman" w:ascii="Times New Roman" w:hAnsi="Times New Roman"/>
                <w:sz w:val="24"/>
                <w:szCs w:val="24"/>
                <w:lang w:val="uk-UA"/>
              </w:rPr>
              <w:t xml:space="preserve">                                                        Інформаційно-профілактичний захід «Не стань жертвою торгівлі людьми»</w:t>
            </w:r>
          </w:p>
          <w:p>
            <w:pPr>
              <w:pStyle w:val="Normal"/>
              <w:widowControl w:val="false"/>
              <w:spacing w:lineRule="auto" w:line="240" w:before="0" w:after="200"/>
              <w:rPr>
                <w:rFonts w:ascii="Times New Roman" w:hAnsi="Times New Roman" w:cs="Times New Roman"/>
                <w:sz w:val="24"/>
                <w:szCs w:val="24"/>
                <w:lang w:val="uk-UA"/>
              </w:rPr>
            </w:pPr>
            <w:r>
              <w:rPr>
                <w:rFonts w:cs="Times New Roman" w:ascii="Times New Roman" w:hAnsi="Times New Roman"/>
                <w:sz w:val="24"/>
                <w:szCs w:val="24"/>
                <w:lang w:val="uk-UA"/>
              </w:rPr>
            </w:r>
          </w:p>
        </w:tc>
        <w:tc>
          <w:tcPr>
            <w:tcW w:w="1443"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b/>
                <w:b/>
                <w:i/>
                <w:i/>
                <w:sz w:val="24"/>
                <w:szCs w:val="24"/>
                <w:lang w:val="uk-UA"/>
              </w:rPr>
            </w:pPr>
            <w:r>
              <w:rPr>
                <w:rFonts w:cs="Times New Roman" w:ascii="Times New Roman" w:hAnsi="Times New Roman"/>
                <w:b/>
                <w:i/>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01.12.24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Протягом року</w:t>
            </w:r>
          </w:p>
          <w:p>
            <w:pPr>
              <w:pStyle w:val="Normal"/>
              <w:widowControl w:val="false"/>
              <w:spacing w:lineRule="auto" w:line="36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360" w:before="0" w:after="0"/>
              <w:rPr>
                <w:lang w:val="uk-UA"/>
              </w:rPr>
            </w:pPr>
            <w:r>
              <w:rPr>
                <w:lang w:val="uk-UA"/>
              </w:rPr>
            </w:r>
          </w:p>
          <w:p>
            <w:pPr>
              <w:pStyle w:val="Normal"/>
              <w:widowControl w:val="false"/>
              <w:spacing w:lineRule="auto" w:line="360" w:before="0" w:after="0"/>
              <w:rPr>
                <w:lang w:val="uk-UA"/>
              </w:rPr>
            </w:pPr>
            <w:r>
              <w:rPr>
                <w:lang w:val="uk-UA"/>
              </w:rPr>
            </w:r>
          </w:p>
          <w:p>
            <w:pPr>
              <w:pStyle w:val="Normal"/>
              <w:widowControl w:val="false"/>
              <w:spacing w:lineRule="auto" w:line="360" w:before="0" w:after="0"/>
              <w:rPr>
                <w:rFonts w:ascii="Times New Roman" w:hAnsi="Times New Roman" w:cs="Times New Roman"/>
                <w:sz w:val="24"/>
                <w:szCs w:val="24"/>
                <w:lang w:val="uk-UA"/>
              </w:rPr>
            </w:pPr>
            <w:r>
              <w:rPr>
                <w:rFonts w:cs="Times New Roman" w:ascii="Times New Roman" w:hAnsi="Times New Roman"/>
                <w:sz w:val="24"/>
                <w:szCs w:val="24"/>
                <w:lang w:val="uk-UA"/>
              </w:rPr>
              <w:t>16.11</w:t>
            </w:r>
          </w:p>
          <w:p>
            <w:pPr>
              <w:pStyle w:val="Normal"/>
              <w:widowControl w:val="false"/>
              <w:spacing w:lineRule="auto" w:line="36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36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widowControl w:val="false"/>
              <w:spacing w:lineRule="auto" w:line="360" w:before="0" w:after="0"/>
              <w:rPr>
                <w:rFonts w:ascii="Times New Roman" w:hAnsi="Times New Roman" w:cs="Times New Roman"/>
                <w:sz w:val="24"/>
                <w:szCs w:val="24"/>
                <w:lang w:val="uk-UA"/>
              </w:rPr>
            </w:pPr>
            <w:r>
              <w:rPr>
                <w:rFonts w:cs="Times New Roman" w:ascii="Times New Roman" w:hAnsi="Times New Roman"/>
                <w:sz w:val="24"/>
                <w:szCs w:val="24"/>
                <w:lang w:val="uk-UA"/>
              </w:rPr>
              <w:t>18.11</w:t>
            </w:r>
          </w:p>
          <w:p>
            <w:pPr>
              <w:pStyle w:val="Normal"/>
              <w:widowControl w:val="false"/>
              <w:spacing w:lineRule="auto" w:line="360" w:before="0" w:after="0"/>
              <w:rPr>
                <w:lang w:val="uk-UA"/>
              </w:rPr>
            </w:pPr>
            <w:r>
              <w:rPr>
                <w:rFonts w:cs="Times New Roman" w:ascii="Times New Roman" w:hAnsi="Times New Roman"/>
                <w:sz w:val="24"/>
                <w:szCs w:val="24"/>
                <w:lang w:val="uk-UA"/>
              </w:rPr>
              <w:t>20.11</w:t>
            </w:r>
          </w:p>
        </w:tc>
        <w:tc>
          <w:tcPr>
            <w:tcW w:w="107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Учні 9 кл.</w:t>
            </w:r>
          </w:p>
          <w:p>
            <w:pPr>
              <w:pStyle w:val="Normal"/>
              <w:widowControl w:val="false"/>
              <w:spacing w:lineRule="auto" w:line="240" w:before="0" w:after="0"/>
              <w:jc w:val="center"/>
              <w:rPr>
                <w:lang w:val="uk-UA"/>
              </w:rPr>
            </w:pPr>
            <w:r>
              <w:rPr>
                <w:lang w:val="uk-UA"/>
              </w:rPr>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t>Вчителі</w:t>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t>.</w:t>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t>.</w:t>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t>1-7 кл.</w:t>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t>8-11 кл.</w:t>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t>1-4 кл.</w:t>
            </w:r>
          </w:p>
          <w:p>
            <w:pPr>
              <w:pStyle w:val="Normal"/>
              <w:widowControl w:val="false"/>
              <w:spacing w:lineRule="auto" w:line="240" w:before="0" w:after="200"/>
              <w:jc w:val="both"/>
              <w:rPr>
                <w:rFonts w:ascii="Times New Roman" w:hAnsi="Times New Roman" w:cs="Times New Roman"/>
                <w:sz w:val="24"/>
                <w:szCs w:val="24"/>
                <w:lang w:val="uk-UA"/>
              </w:rPr>
            </w:pPr>
            <w:r>
              <w:rPr>
                <w:rFonts w:cs="Times New Roman" w:ascii="Times New Roman" w:hAnsi="Times New Roman"/>
                <w:sz w:val="24"/>
                <w:szCs w:val="24"/>
                <w:lang w:val="uk-UA"/>
              </w:rPr>
              <w:t>5-11 кл.</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61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6</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tc>
        <w:tc>
          <w:tcPr>
            <w:tcW w:w="5430"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Організаційно – методична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Підготовка матеріалів для проведення акції        «16 днів проти насильства».</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Відвідування уроків, засідань методичних об’єднань, підготовка до виступів на батьківських зборах.                                                             Розробка методичних рекомендацій за результатами психодіагностичних  досліджень для вчителів, батьків, учнів.</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Створення позитивної атмосфери в шкільному середовищі за умови інклюзивного навчання.</w:t>
            </w:r>
          </w:p>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r>
          </w:p>
        </w:tc>
        <w:tc>
          <w:tcPr>
            <w:tcW w:w="14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07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61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7</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tc>
        <w:tc>
          <w:tcPr>
            <w:tcW w:w="5430"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Зв’язки з громадськістю</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Відвідування учнів вдома, бесіди з батьками (за запитом).</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Участь у вебінарах, конференціях («Всеосвіта», «На урок»).</w:t>
            </w:r>
          </w:p>
        </w:tc>
        <w:tc>
          <w:tcPr>
            <w:tcW w:w="1443"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070"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bl>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Грудень</w:t>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tbl>
      <w:tblPr>
        <w:tblW w:w="9848" w:type="dxa"/>
        <w:jc w:val="left"/>
        <w:tblInd w:w="-10" w:type="dxa"/>
        <w:tblCellMar>
          <w:top w:w="0" w:type="dxa"/>
          <w:left w:w="108" w:type="dxa"/>
          <w:bottom w:w="0" w:type="dxa"/>
          <w:right w:w="108" w:type="dxa"/>
        </w:tblCellMar>
        <w:tblLook w:val="04a0" w:noHBand="0" w:noVBand="1" w:firstColumn="1" w:lastRow="0" w:lastColumn="0" w:firstRow="1"/>
      </w:tblPr>
      <w:tblGrid>
        <w:gridCol w:w="659"/>
        <w:gridCol w:w="5234"/>
        <w:gridCol w:w="1428"/>
        <w:gridCol w:w="1242"/>
        <w:gridCol w:w="1285"/>
      </w:tblGrid>
      <w:tr>
        <w:trPr/>
        <w:tc>
          <w:tcPr>
            <w:tcW w:w="6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pPr>
            <w:r>
              <w:rPr>
                <w:rFonts w:cs="Times New Roman" w:ascii="Times New Roman" w:hAnsi="Times New Roman"/>
                <w:b/>
                <w:sz w:val="24"/>
                <w:szCs w:val="24"/>
                <w:lang w:val="uk-UA"/>
              </w:rPr>
              <w:t xml:space="preserve">№ </w:t>
            </w:r>
            <w:r>
              <w:rPr>
                <w:rFonts w:cs="Times New Roman" w:ascii="Times New Roman" w:hAnsi="Times New Roman"/>
                <w:b/>
                <w:sz w:val="24"/>
                <w:szCs w:val="24"/>
                <w:lang w:val="uk-UA"/>
              </w:rPr>
              <w:t>п</w:t>
            </w:r>
            <w:r>
              <w:rPr>
                <w:rFonts w:cs="Times New Roman" w:ascii="Times New Roman" w:hAnsi="Times New Roman"/>
                <w:b/>
                <w:sz w:val="24"/>
                <w:szCs w:val="24"/>
                <w:lang w:val="en-US"/>
              </w:rPr>
              <w:t>/</w:t>
            </w:r>
            <w:r>
              <w:rPr>
                <w:rFonts w:cs="Times New Roman" w:ascii="Times New Roman" w:hAnsi="Times New Roman"/>
                <w:b/>
                <w:sz w:val="24"/>
                <w:szCs w:val="24"/>
                <w:lang w:val="uk-UA"/>
              </w:rPr>
              <w:t>п</w:t>
            </w:r>
          </w:p>
        </w:tc>
        <w:tc>
          <w:tcPr>
            <w:tcW w:w="5234"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Зміст роботи з учнями, батьками,  педпрацівниками, адміністрацією навчального закладу</w:t>
            </w:r>
          </w:p>
        </w:tc>
        <w:tc>
          <w:tcPr>
            <w:tcW w:w="1428"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Термін виконання</w:t>
            </w:r>
          </w:p>
        </w:tc>
        <w:tc>
          <w:tcPr>
            <w:tcW w:w="124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Для кого</w:t>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b/>
                <w:sz w:val="24"/>
                <w:szCs w:val="24"/>
                <w:lang w:val="uk-UA"/>
              </w:rPr>
            </w:pPr>
            <w:r>
              <w:rPr>
                <w:rFonts w:cs="Times New Roman" w:ascii="Times New Roman" w:hAnsi="Times New Roman"/>
                <w:b/>
                <w:sz w:val="24"/>
                <w:szCs w:val="24"/>
                <w:lang w:val="uk-UA"/>
              </w:rPr>
              <w:t>Відмітка</w:t>
            </w:r>
          </w:p>
        </w:tc>
      </w:tr>
      <w:tr>
        <w:trPr/>
        <w:tc>
          <w:tcPr>
            <w:tcW w:w="6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1</w:t>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523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Психодіагностична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Визначення професійного самовизначення учнів:</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Визначення знакової системи за Є. Клімовим</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eastAsia="ru-RU"/>
              </w:rPr>
              <w:t>Визначення професійних схильностей за методикою ОДАНІ-2 (С.Карпіловської,              Б. Федоришина)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Визначення домінуючого типу темпераменту.</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Дослідження комунікативних та організаторських здібностей (КОС).</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42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Грудень-січень</w:t>
            </w:r>
          </w:p>
        </w:tc>
        <w:tc>
          <w:tcPr>
            <w:tcW w:w="1242"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9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7, 9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9-11 кл.</w:t>
            </w:r>
          </w:p>
        </w:tc>
        <w:tc>
          <w:tcPr>
            <w:tcW w:w="12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w:t>
            </w:r>
          </w:p>
        </w:tc>
      </w:tr>
      <w:tr>
        <w:trPr/>
        <w:tc>
          <w:tcPr>
            <w:tcW w:w="6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tc>
        <w:tc>
          <w:tcPr>
            <w:tcW w:w="523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Профілактична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Години психолога: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«Для чого потрібна конкуренція в групі»;</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«Як будувати стосунки з однолітками»;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«Правила безпеки в Інтернеті»;</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«Маніпуляції та захист від них»;</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«Як адаптуватися до нових умов».</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42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1242"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8-9 кл.</w:t>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6 кл.</w:t>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7 кл.</w:t>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10-11 кл.</w:t>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 кл.</w:t>
            </w:r>
          </w:p>
        </w:tc>
        <w:tc>
          <w:tcPr>
            <w:tcW w:w="12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6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tc>
        <w:tc>
          <w:tcPr>
            <w:tcW w:w="523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Консультаційна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Консультаційна робота з класними керівниками за результатами проведених діагностик.</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Розробка рекомендацій.</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Консультування педагогів з питань удосконалення міжособистісних стосунків учнів, покращення психологічного клімату класного колективу.</w:t>
            </w:r>
          </w:p>
        </w:tc>
        <w:tc>
          <w:tcPr>
            <w:tcW w:w="142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24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Класні керівники</w:t>
            </w:r>
          </w:p>
        </w:tc>
        <w:tc>
          <w:tcPr>
            <w:tcW w:w="12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6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523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Корекційно – відновлювальна та розвивальна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Профорієнтаційне заняття «Подорож у світ професій».</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Тренінгові заняття з учнями, які беруть участь у предметних олімпіадах, з метою формування впевненості та профілактики перевантаження і стресів:</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1.Година психолога «Ефективна комунікація»;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2.Тренінгове заняття «Крок до успіху».</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Тренінгове заняття «Адаптація першокласників до навчання у школі».</w:t>
            </w:r>
          </w:p>
        </w:tc>
        <w:tc>
          <w:tcPr>
            <w:tcW w:w="1428"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ІІІ тиждень</w:t>
            </w:r>
          </w:p>
        </w:tc>
        <w:tc>
          <w:tcPr>
            <w:tcW w:w="1242"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pPr>
            <w:r>
              <w:rPr>
                <w:rFonts w:cs="Times New Roman" w:ascii="Times New Roman" w:hAnsi="Times New Roman"/>
                <w:sz w:val="24"/>
                <w:szCs w:val="24"/>
                <w:lang w:val="uk-UA"/>
              </w:rPr>
              <w:t>3-4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8-11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pPr>
            <w:r>
              <w:rPr>
                <w:rFonts w:cs="Times New Roman" w:ascii="Times New Roman" w:hAnsi="Times New Roman"/>
                <w:sz w:val="24"/>
                <w:szCs w:val="24"/>
                <w:lang w:val="uk-UA"/>
              </w:rPr>
              <w:t>1 кл..</w:t>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509" w:hRule="atLeast"/>
        </w:trPr>
        <w:tc>
          <w:tcPr>
            <w:tcW w:w="6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4</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523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Психологічна просвіта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Випуск методичного бюлетеня на тему: «Вплив наркотичних речовин на організм людини».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Лекції, бесіди, відео лекторії, присвячені дню толерантного ставлення до людей з ВІЛ та дню пам’яті померлих від ВІЛ/СНІДу.</w:t>
            </w:r>
          </w:p>
          <w:p>
            <w:pPr>
              <w:pStyle w:val="Normal"/>
              <w:widowControl w:val="false"/>
              <w:suppressAutoHyphens w:val="false"/>
              <w:spacing w:before="0" w:after="0"/>
              <w:rPr>
                <w:rFonts w:ascii="Times New Roman" w:hAnsi="Times New Roman" w:cs="Times New Roman"/>
                <w:sz w:val="24"/>
                <w:szCs w:val="24"/>
                <w:lang w:val="uk-UA" w:eastAsia="en-US"/>
              </w:rPr>
            </w:pPr>
            <w:r>
              <w:rPr>
                <w:rFonts w:cs="Times New Roman" w:ascii="Times New Roman" w:hAnsi="Times New Roman"/>
                <w:sz w:val="24"/>
                <w:szCs w:val="24"/>
                <w:lang w:eastAsia="en-US"/>
              </w:rPr>
              <w:t>Акція «Червона стрічка» до Міжнародного дня боротьби зі СНІДом</w:t>
            </w:r>
            <w:r>
              <w:rPr>
                <w:rFonts w:cs="Times New Roman" w:ascii="Times New Roman" w:hAnsi="Times New Roman"/>
                <w:sz w:val="24"/>
                <w:szCs w:val="24"/>
                <w:lang w:val="uk-UA" w:eastAsia="en-US"/>
              </w:rPr>
              <w:t>.</w:t>
            </w:r>
          </w:p>
          <w:p>
            <w:pPr>
              <w:pStyle w:val="Normal"/>
              <w:widowControl w:val="false"/>
              <w:suppressAutoHyphens w:val="false"/>
              <w:spacing w:before="0" w:after="0"/>
              <w:rPr>
                <w:rFonts w:ascii="Times New Roman" w:hAnsi="Times New Roman" w:cs="Times New Roman"/>
                <w:sz w:val="24"/>
                <w:szCs w:val="24"/>
                <w:lang w:eastAsia="en-US"/>
              </w:rPr>
            </w:pPr>
            <w:r>
              <w:rPr>
                <w:rFonts w:cs="Times New Roman" w:ascii="Times New Roman" w:hAnsi="Times New Roman"/>
                <w:b/>
                <w:i/>
                <w:sz w:val="24"/>
                <w:szCs w:val="24"/>
                <w:lang w:val="uk-UA"/>
              </w:rPr>
              <w:t>Акція «16 днів проти насилля».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1.Акція «Толерантність у моєму житті».</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2.Розповсюдження пам’яток, плакатів, малюнків «Ми – проти насильства!».</w:t>
            </w:r>
          </w:p>
          <w:p>
            <w:pPr>
              <w:pStyle w:val="Normal"/>
              <w:widowControl w:val="false"/>
              <w:spacing w:lineRule="auto" w:line="240" w:before="0" w:after="0"/>
              <w:rPr/>
            </w:pPr>
            <w:r>
              <w:rPr>
                <w:rFonts w:cs="Times New Roman" w:ascii="Times New Roman" w:hAnsi="Times New Roman"/>
                <w:sz w:val="24"/>
                <w:szCs w:val="24"/>
                <w:lang w:val="uk-UA"/>
              </w:rPr>
              <w:t>3.Флешмоб «Стоп булінг!»</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4.Тренінгове заняття «Життя без агресії» (за програмою Ю.Полозюк).</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5.Година психолога «Протидія кібербулінгу».</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6.Відеолекторій «Кібербулінг – секстинг».</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7.Перегляд мультфільмів («Жив собі чорний кіт», «Їжачок» та ін.)</w:t>
            </w:r>
          </w:p>
        </w:tc>
        <w:tc>
          <w:tcPr>
            <w:tcW w:w="1428"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0"/>
                <w:szCs w:val="20"/>
                <w:lang w:val="uk-UA"/>
              </w:rPr>
            </w:pPr>
            <w:r>
              <w:rPr>
                <w:rFonts w:cs="Times New Roman" w:ascii="Times New Roman" w:hAnsi="Times New Roman"/>
                <w:sz w:val="20"/>
                <w:szCs w:val="20"/>
                <w:lang w:val="uk-UA"/>
              </w:rPr>
            </w:r>
          </w:p>
          <w:p>
            <w:pPr>
              <w:pStyle w:val="Normal"/>
              <w:widowControl w:val="false"/>
              <w:spacing w:lineRule="auto" w:line="240" w:before="0" w:after="0"/>
              <w:jc w:val="center"/>
              <w:rPr>
                <w:rFonts w:ascii="Times New Roman" w:hAnsi="Times New Roman" w:cs="Times New Roman"/>
                <w:sz w:val="20"/>
                <w:szCs w:val="20"/>
                <w:lang w:val="uk-UA"/>
              </w:rPr>
            </w:pPr>
            <w:r>
              <w:rPr>
                <w:rFonts w:cs="Times New Roman" w:ascii="Times New Roman" w:hAnsi="Times New Roman"/>
                <w:sz w:val="20"/>
                <w:szCs w:val="20"/>
                <w:lang w:val="uk-UA"/>
              </w:rPr>
            </w:r>
          </w:p>
          <w:p>
            <w:pPr>
              <w:pStyle w:val="Normal"/>
              <w:widowControl w:val="false"/>
              <w:spacing w:lineRule="auto" w:line="240" w:before="0" w:after="0"/>
              <w:jc w:val="center"/>
              <w:rPr>
                <w:rFonts w:ascii="Times New Roman" w:hAnsi="Times New Roman" w:cs="Times New Roman"/>
                <w:sz w:val="20"/>
                <w:szCs w:val="20"/>
                <w:lang w:val="uk-UA"/>
              </w:rPr>
            </w:pPr>
            <w:r>
              <w:rPr>
                <w:rFonts w:cs="Times New Roman" w:ascii="Times New Roman" w:hAnsi="Times New Roman"/>
                <w:sz w:val="20"/>
                <w:szCs w:val="20"/>
                <w:lang w:val="uk-UA"/>
              </w:rPr>
            </w:r>
          </w:p>
          <w:p>
            <w:pPr>
              <w:pStyle w:val="Normal"/>
              <w:widowControl w:val="false"/>
              <w:spacing w:lineRule="auto" w:line="240" w:before="0" w:after="0"/>
              <w:jc w:val="center"/>
              <w:rPr>
                <w:rFonts w:ascii="Times New Roman" w:hAnsi="Times New Roman" w:cs="Times New Roman"/>
                <w:sz w:val="20"/>
                <w:szCs w:val="20"/>
                <w:lang w:val="uk-UA"/>
              </w:rPr>
            </w:pPr>
            <w:r>
              <w:rPr>
                <w:rFonts w:cs="Times New Roman" w:ascii="Times New Roman" w:hAnsi="Times New Roman"/>
                <w:sz w:val="20"/>
                <w:szCs w:val="20"/>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42"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7-9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1-11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1-11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7-8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1-4 кл.</w:t>
            </w:r>
          </w:p>
        </w:tc>
        <w:tc>
          <w:tcPr>
            <w:tcW w:w="12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w:t>
            </w:r>
          </w:p>
        </w:tc>
      </w:tr>
      <w:tr>
        <w:trPr>
          <w:trHeight w:val="3622" w:hRule="atLeast"/>
        </w:trPr>
        <w:tc>
          <w:tcPr>
            <w:tcW w:w="6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6</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3</w:t>
            </w:r>
          </w:p>
        </w:tc>
        <w:tc>
          <w:tcPr>
            <w:tcW w:w="523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Організаційно – методична робота</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Підготовка матеріалів до лекцій, бесід, тренінгових занять.</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Виступи  на методичних об’єднаннях:  1.«Психологія успіху, або як навчитися емоційної саморегуляції»; «Емоційне вигорання, Емоційний комфорт. Гігієна емоцій»</w:t>
            </w:r>
          </w:p>
          <w:p>
            <w:pPr>
              <w:pStyle w:val="Normal"/>
              <w:widowControl w:val="false"/>
              <w:spacing w:lineRule="auto" w:line="240" w:before="0" w:after="0"/>
              <w:rPr>
                <w:lang w:val="uk-UA"/>
              </w:rPr>
            </w:pPr>
            <w:r>
              <w:rPr>
                <w:rFonts w:cs="Times New Roman" w:ascii="Times New Roman" w:hAnsi="Times New Roman"/>
                <w:sz w:val="24"/>
                <w:szCs w:val="24"/>
                <w:lang w:val="uk-UA"/>
              </w:rPr>
              <w:t>2.»Психологічні та соціальні особливості обдарованих дітей».</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Розробка методичних рекомендацій за результатами психодіагностичних  досліджень для вчителів, батьків, учнів.</w:t>
            </w:r>
          </w:p>
          <w:p>
            <w:pPr>
              <w:pStyle w:val="Normal"/>
              <w:widowControl w:val="false"/>
              <w:spacing w:lineRule="auto" w:line="240" w:before="0" w:after="200"/>
              <w:jc w:val="both"/>
              <w:rPr>
                <w:rFonts w:ascii="Times New Roman" w:hAnsi="Times New Roman" w:cs="Times New Roman"/>
                <w:b/>
                <w:b/>
                <w:sz w:val="24"/>
                <w:szCs w:val="24"/>
                <w:lang w:val="uk-UA"/>
              </w:rPr>
            </w:pPr>
            <w:r>
              <w:rPr>
                <w:rFonts w:cs="Times New Roman" w:ascii="Times New Roman" w:hAnsi="Times New Roman"/>
                <w:b/>
                <w:sz w:val="24"/>
                <w:szCs w:val="24"/>
                <w:lang w:val="uk-UA"/>
              </w:rPr>
            </w:r>
          </w:p>
        </w:tc>
        <w:tc>
          <w:tcPr>
            <w:tcW w:w="1428"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ІУ тиждень</w:t>
            </w:r>
          </w:p>
        </w:tc>
        <w:tc>
          <w:tcPr>
            <w:tcW w:w="1242" w:type="dxa"/>
            <w:tcBorders>
              <w:top w:val="single" w:sz="4" w:space="0" w:color="000000"/>
              <w:left w:val="single" w:sz="4" w:space="0" w:color="000000"/>
              <w:bottom w:val="single" w:sz="4" w:space="0" w:color="000000"/>
            </w:tcBorders>
          </w:tcPr>
          <w:p>
            <w:pPr>
              <w:pStyle w:val="Normal"/>
              <w:widowControl w:val="false"/>
              <w:snapToGrid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20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6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7</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tc>
        <w:tc>
          <w:tcPr>
            <w:tcW w:w="523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lang w:val="uk-UA"/>
              </w:rPr>
            </w:pPr>
            <w:r>
              <w:rPr>
                <w:rFonts w:cs="Times New Roman" w:ascii="Times New Roman" w:hAnsi="Times New Roman"/>
                <w:b/>
                <w:sz w:val="24"/>
                <w:szCs w:val="24"/>
                <w:lang w:val="uk-UA"/>
              </w:rPr>
              <w:t>Зв’язки з громадськістю</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Відвідування учнів вдома, батьків за місцем роботи (за запитом адміністрації).</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Консультації в наукових центрах, участь в методичному семінарі практичних психологів та соціальних педагогів.</w:t>
            </w:r>
          </w:p>
        </w:tc>
        <w:tc>
          <w:tcPr>
            <w:tcW w:w="1428"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cs="Times New Roman"/>
                <w:b/>
                <w:b/>
                <w:sz w:val="24"/>
                <w:szCs w:val="24"/>
                <w:lang w:val="uk-UA"/>
              </w:rPr>
            </w:pPr>
            <w:r>
              <w:rPr>
                <w:rFonts w:cs="Times New Roman" w:ascii="Times New Roman" w:hAnsi="Times New Roman"/>
                <w:b/>
                <w:sz w:val="24"/>
                <w:szCs w:val="24"/>
                <w:lang w:val="uk-UA"/>
              </w:rPr>
            </w:r>
          </w:p>
        </w:tc>
        <w:tc>
          <w:tcPr>
            <w:tcW w:w="1242"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tc>
      </w:tr>
    </w:tbl>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Січень</w:t>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tbl>
      <w:tblPr>
        <w:tblW w:w="9848" w:type="dxa"/>
        <w:jc w:val="left"/>
        <w:tblInd w:w="-10" w:type="dxa"/>
        <w:tblCellMar>
          <w:top w:w="0" w:type="dxa"/>
          <w:left w:w="108" w:type="dxa"/>
          <w:bottom w:w="0" w:type="dxa"/>
          <w:right w:w="108" w:type="dxa"/>
        </w:tblCellMar>
        <w:tblLook w:val="04a0" w:noHBand="0" w:noVBand="1" w:firstColumn="1" w:lastRow="0" w:lastColumn="0" w:firstRow="1"/>
      </w:tblPr>
      <w:tblGrid>
        <w:gridCol w:w="643"/>
        <w:gridCol w:w="5257"/>
        <w:gridCol w:w="1446"/>
        <w:gridCol w:w="1214"/>
        <w:gridCol w:w="1288"/>
      </w:tblGrid>
      <w:tr>
        <w:trPr/>
        <w:tc>
          <w:tcPr>
            <w:tcW w:w="6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pPr>
            <w:r>
              <w:rPr>
                <w:rFonts w:cs="Times New Roman" w:ascii="Times New Roman" w:hAnsi="Times New Roman"/>
                <w:b/>
                <w:sz w:val="24"/>
                <w:szCs w:val="24"/>
                <w:lang w:val="uk-UA"/>
              </w:rPr>
              <w:t xml:space="preserve">№ </w:t>
            </w:r>
            <w:r>
              <w:rPr>
                <w:rFonts w:cs="Times New Roman" w:ascii="Times New Roman" w:hAnsi="Times New Roman"/>
                <w:b/>
                <w:sz w:val="24"/>
                <w:szCs w:val="24"/>
                <w:lang w:val="uk-UA"/>
              </w:rPr>
              <w:t>п</w:t>
            </w:r>
            <w:r>
              <w:rPr>
                <w:rFonts w:cs="Times New Roman" w:ascii="Times New Roman" w:hAnsi="Times New Roman"/>
                <w:b/>
                <w:sz w:val="24"/>
                <w:szCs w:val="24"/>
                <w:lang w:val="en-US"/>
              </w:rPr>
              <w:t>/</w:t>
            </w:r>
            <w:r>
              <w:rPr>
                <w:rFonts w:cs="Times New Roman" w:ascii="Times New Roman" w:hAnsi="Times New Roman"/>
                <w:b/>
                <w:sz w:val="24"/>
                <w:szCs w:val="24"/>
                <w:lang w:val="uk-UA"/>
              </w:rPr>
              <w:t>п</w:t>
            </w:r>
          </w:p>
        </w:tc>
        <w:tc>
          <w:tcPr>
            <w:tcW w:w="525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Зміст роботи з учнями, батьками,  педпрацівниками, адміністрацією навчального закладу</w:t>
            </w:r>
          </w:p>
        </w:tc>
        <w:tc>
          <w:tcPr>
            <w:tcW w:w="1446"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Термін виконання</w:t>
            </w:r>
          </w:p>
        </w:tc>
        <w:tc>
          <w:tcPr>
            <w:tcW w:w="1214"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Для кого</w:t>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b/>
                <w:sz w:val="24"/>
                <w:szCs w:val="24"/>
                <w:lang w:val="uk-UA"/>
              </w:rPr>
            </w:pPr>
            <w:r>
              <w:rPr>
                <w:rFonts w:cs="Times New Roman" w:ascii="Times New Roman" w:hAnsi="Times New Roman"/>
                <w:b/>
                <w:sz w:val="24"/>
                <w:szCs w:val="24"/>
                <w:lang w:val="uk-UA"/>
              </w:rPr>
              <w:t>Відмітка</w:t>
            </w:r>
          </w:p>
        </w:tc>
      </w:tr>
      <w:tr>
        <w:trPr/>
        <w:tc>
          <w:tcPr>
            <w:tcW w:w="6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w:t>
            </w:r>
          </w:p>
        </w:tc>
        <w:tc>
          <w:tcPr>
            <w:tcW w:w="5257"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Психодіагностична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Визначення професійної спрямованості учнів («Анкета структури інтересів», ДДО ( за Клімовим, «Квадрат інтересів».</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Анкетування «Що заважає мені вчитись».</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Дослідження особливостей формування особистості обдарованих дітей.</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Проведення психологічних досліджень за запитом адміністрації школи.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Моніторинг звернень, що надходять до практичного психолога.</w:t>
            </w:r>
          </w:p>
        </w:tc>
        <w:tc>
          <w:tcPr>
            <w:tcW w:w="144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14"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9,11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pPr>
            <w:r>
              <w:rPr>
                <w:rFonts w:cs="Times New Roman" w:ascii="Times New Roman" w:hAnsi="Times New Roman"/>
                <w:sz w:val="24"/>
                <w:szCs w:val="24"/>
                <w:lang w:val="uk-UA"/>
              </w:rPr>
              <w:t>7-</w:t>
            </w:r>
            <w:r>
              <w:rPr>
                <w:rFonts w:cs="Times New Roman" w:ascii="Times New Roman" w:hAnsi="Times New Roman"/>
                <w:sz w:val="24"/>
                <w:szCs w:val="24"/>
                <w:lang w:val="en-US"/>
              </w:rPr>
              <w:t>9</w:t>
            </w:r>
            <w:r>
              <w:rPr>
                <w:rFonts w:cs="Times New Roman" w:ascii="Times New Roman" w:hAnsi="Times New Roman"/>
                <w:sz w:val="24"/>
                <w:szCs w:val="24"/>
                <w:lang w:val="uk-UA"/>
              </w:rPr>
              <w:t xml:space="preserve">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5-10 кл.</w:t>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6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2</w:t>
            </w:r>
          </w:p>
          <w:p>
            <w:pPr>
              <w:pStyle w:val="Normal"/>
              <w:widowControl w:val="false"/>
              <w:spacing w:lineRule="auto" w:line="240" w:before="0" w:after="0"/>
              <w:jc w:val="center"/>
              <w:rPr/>
            </w:pPr>
            <w:r>
              <w:rPr>
                <w:rFonts w:cs="Times New Roman" w:ascii="Times New Roman" w:hAnsi="Times New Roman"/>
                <w:sz w:val="24"/>
                <w:szCs w:val="24"/>
                <w:lang w:val="uk-UA"/>
              </w:rPr>
              <w:t>1</w:t>
            </w:r>
          </w:p>
          <w:p>
            <w:pPr>
              <w:pStyle w:val="Normal"/>
              <w:widowControl w:val="false"/>
              <w:spacing w:lineRule="auto" w:line="240" w:before="0" w:after="0"/>
              <w:jc w:val="center"/>
              <w:rPr/>
            </w:pPr>
            <w:r>
              <w:rPr>
                <w:rFonts w:cs="Times New Roman" w:ascii="Times New Roman" w:hAnsi="Times New Roman"/>
                <w:sz w:val="24"/>
                <w:szCs w:val="24"/>
                <w:lang w:val="uk-UA"/>
              </w:rPr>
              <w:t>2</w:t>
            </w:r>
          </w:p>
          <w:p>
            <w:pPr>
              <w:pStyle w:val="Normal"/>
              <w:widowControl w:val="false"/>
              <w:spacing w:lineRule="auto" w:line="240" w:before="0" w:after="0"/>
              <w:jc w:val="center"/>
              <w:rPr/>
            </w:pPr>
            <w:r>
              <w:rPr/>
            </w:r>
          </w:p>
          <w:p>
            <w:pPr>
              <w:pStyle w:val="Normal"/>
              <w:widowControl w:val="false"/>
              <w:spacing w:lineRule="auto" w:line="240" w:before="0" w:after="0"/>
              <w:jc w:val="center"/>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pPr>
            <w:r>
              <w:rPr>
                <w:rFonts w:cs="Times New Roman" w:ascii="Times New Roman" w:hAnsi="Times New Roman"/>
                <w:sz w:val="24"/>
                <w:szCs w:val="24"/>
                <w:lang w:val="uk-UA"/>
              </w:rPr>
              <w:t>4</w:t>
            </w:r>
          </w:p>
        </w:tc>
        <w:tc>
          <w:tcPr>
            <w:tcW w:w="5257"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Профілактична робота</w:t>
            </w:r>
          </w:p>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sz w:val="24"/>
                <w:szCs w:val="24"/>
                <w:lang w:val="uk-UA"/>
              </w:rPr>
              <w:t>Ф</w:t>
            </w:r>
            <w:r>
              <w:rPr>
                <w:rFonts w:cs="Times New Roman" w:ascii="Times New Roman" w:hAnsi="Times New Roman"/>
                <w:sz w:val="24"/>
                <w:szCs w:val="24"/>
              </w:rPr>
              <w:t>лешмоб «Живий ланцюг єднання»</w:t>
            </w:r>
            <w:r>
              <w:rPr>
                <w:rFonts w:cs="Times New Roman" w:ascii="Times New Roman" w:hAnsi="Times New Roman"/>
                <w:b/>
                <w:sz w:val="24"/>
                <w:szCs w:val="24"/>
                <w:lang w:val="uk-UA"/>
              </w:rPr>
              <w:t>.</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Година психолога. Ділова гра «Вчимося домовлятися».</w:t>
            </w:r>
          </w:p>
          <w:p>
            <w:pPr>
              <w:pStyle w:val="Normal"/>
              <w:widowControl w:val="false"/>
              <w:spacing w:lineRule="auto" w:line="240"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Тренінгове заняття «Як не стати учасником булінгу».</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eastAsia="ru-RU"/>
              </w:rPr>
              <w:t>Профілактика девіантної поведінки учнів.</w:t>
            </w:r>
          </w:p>
        </w:tc>
        <w:tc>
          <w:tcPr>
            <w:tcW w:w="144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22.01</w:t>
            </w:r>
          </w:p>
        </w:tc>
        <w:tc>
          <w:tcPr>
            <w:tcW w:w="1214"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1-11 кл.</w:t>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1-6 кл.</w:t>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7-8 кл.</w:t>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6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tc>
        <w:tc>
          <w:tcPr>
            <w:tcW w:w="5257"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Консультаційна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Індивідуальна робота з учнями та їх батьками, щодо професійних нахилів.</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Консультування учнів: «Як вирішувати конфлікти».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Консультпункт для батьків майбутніх першокласників із питань підготовки дитини до навчання у школі.</w:t>
            </w:r>
          </w:p>
        </w:tc>
        <w:tc>
          <w:tcPr>
            <w:tcW w:w="144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29.01</w:t>
            </w:r>
          </w:p>
        </w:tc>
        <w:tc>
          <w:tcPr>
            <w:tcW w:w="1214"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8-9кл.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5-8кл.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Батьки</w:t>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949" w:hRule="atLeast"/>
        </w:trPr>
        <w:tc>
          <w:tcPr>
            <w:tcW w:w="6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4</w:t>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4</w:t>
            </w:r>
          </w:p>
        </w:tc>
        <w:tc>
          <w:tcPr>
            <w:tcW w:w="5257"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Корекційно – відновлювальна та розвивальна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Тренінг «Як вберегти ментальне здоров</w:t>
            </w:r>
            <w:r>
              <w:rPr>
                <w:rFonts w:cs="Times New Roman" w:ascii="Times New Roman" w:hAnsi="Times New Roman"/>
                <w:sz w:val="24"/>
                <w:szCs w:val="24"/>
              </w:rPr>
              <w:t>’</w:t>
            </w:r>
            <w:r>
              <w:rPr>
                <w:rFonts w:cs="Times New Roman" w:ascii="Times New Roman" w:hAnsi="Times New Roman"/>
                <w:sz w:val="24"/>
                <w:szCs w:val="24"/>
                <w:lang w:val="uk-UA"/>
              </w:rPr>
              <w:t>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Інтерактивні заняття з формування навичок конструктивного вирішення конфліктів у міжособистісному спілкуванні.</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Година психолога. Тренінгове заняття «Уміння вчитися – запорука успіху».</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Корекційно-розви</w:t>
            </w:r>
            <w:r>
              <w:rPr>
                <w:rFonts w:cs="Times New Roman" w:ascii="Times New Roman" w:hAnsi="Times New Roman"/>
                <w:sz w:val="24"/>
                <w:szCs w:val="24"/>
                <w:lang w:val="uk-UA"/>
              </w:rPr>
              <w:t>ткові</w:t>
            </w:r>
            <w:r>
              <w:rPr>
                <w:rFonts w:cs="Times New Roman" w:ascii="Times New Roman" w:hAnsi="Times New Roman"/>
                <w:sz w:val="24"/>
                <w:szCs w:val="24"/>
                <w:lang w:val="uk-UA"/>
              </w:rPr>
              <w:t xml:space="preserve"> заняття з дітьми з ООП.</w:t>
            </w:r>
          </w:p>
        </w:tc>
        <w:tc>
          <w:tcPr>
            <w:tcW w:w="1446"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1214"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1-11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7,8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8,9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Діти з ООП</w:t>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808" w:hRule="atLeast"/>
        </w:trPr>
        <w:tc>
          <w:tcPr>
            <w:tcW w:w="6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2</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3</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4</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5</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6</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7</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8</w:t>
            </w:r>
          </w:p>
          <w:p>
            <w:pPr>
              <w:pStyle w:val="Normal"/>
              <w:widowControl w:val="false"/>
              <w:spacing w:lineRule="auto" w:line="240" w:before="0" w:after="0"/>
              <w:rPr>
                <w:rFonts w:ascii="Times New Roman" w:hAnsi="Times New Roman" w:cs="Times New Roman"/>
                <w:sz w:val="24"/>
                <w:szCs w:val="24"/>
                <w:lang w:val="uk-UA"/>
              </w:rPr>
            </w:pPr>
            <w:r>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9</w:t>
            </w:r>
          </w:p>
          <w:p>
            <w:pPr>
              <w:pStyle w:val="Normal"/>
              <w:widowControl w:val="false"/>
              <w:spacing w:lineRule="auto" w:line="240" w:before="0" w:after="0"/>
              <w:rPr>
                <w:rFonts w:ascii="Times New Roman" w:hAnsi="Times New Roman" w:cs="Times New Roman"/>
                <w:sz w:val="24"/>
                <w:szCs w:val="24"/>
                <w:lang w:val="uk-UA"/>
              </w:rPr>
            </w:pPr>
            <w:r>
              <w:rPr/>
            </w:r>
          </w:p>
          <w:p>
            <w:pPr>
              <w:pStyle w:val="Normal"/>
              <w:widowControl w:val="false"/>
              <w:spacing w:lineRule="auto" w:line="240" w:before="0" w:after="0"/>
              <w:rPr>
                <w:rFonts w:ascii="Times New Roman" w:hAnsi="Times New Roman" w:cs="Times New Roman"/>
                <w:sz w:val="24"/>
                <w:szCs w:val="24"/>
                <w:lang w:val="uk-UA"/>
              </w:rPr>
            </w:pPr>
            <w:r>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10</w:t>
            </w:r>
          </w:p>
        </w:tc>
        <w:tc>
          <w:tcPr>
            <w:tcW w:w="5257"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Психологічна просвіта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Тренінг «Моя майбутня професія»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Психологічна гра «Професія – спеціальність».</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Година психолога «Інтимне селфі в інтернеті».</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Батьківські збори «Формування компетентності батьків у професійній орієнтації дітей».</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Випуск методичного бюлетеня: «Торгівля людьми».</w:t>
            </w:r>
          </w:p>
          <w:p>
            <w:pPr>
              <w:pStyle w:val="Normal"/>
              <w:widowControl w:val="false"/>
              <w:spacing w:lineRule="auto" w:line="240" w:before="0" w:after="0"/>
              <w:jc w:val="both"/>
              <w:rPr>
                <w:rFonts w:ascii="Times New Roman" w:hAnsi="Times New Roman" w:cs="Times New Roman"/>
                <w:sz w:val="24"/>
                <w:szCs w:val="24"/>
                <w:lang w:val="uk-UA" w:eastAsia="uk-UA"/>
              </w:rPr>
            </w:pPr>
            <w:r>
              <w:rPr>
                <w:rFonts w:cs="Times New Roman" w:ascii="Times New Roman" w:hAnsi="Times New Roman"/>
                <w:sz w:val="24"/>
                <w:szCs w:val="24"/>
                <w:lang w:val="uk-UA"/>
              </w:rPr>
              <w:t>ППК: 1. «</w:t>
            </w:r>
            <w:r>
              <w:rPr>
                <w:rFonts w:eastAsia="Calibri" w:cs="Times New Roman" w:ascii="Times New Roman" w:hAnsi="Times New Roman"/>
                <w:sz w:val="24"/>
                <w:szCs w:val="24"/>
                <w:lang w:val="uk-UA" w:eastAsia="en-US"/>
              </w:rPr>
              <w:t>Тренінг</w:t>
            </w:r>
            <w:r>
              <w:rPr>
                <w:rFonts w:cs="Times New Roman" w:ascii="Times New Roman" w:hAnsi="Times New Roman"/>
                <w:sz w:val="24"/>
                <w:szCs w:val="24"/>
                <w:lang w:val="uk-UA" w:eastAsia="uk-UA"/>
              </w:rPr>
              <w:t>: «Компетенція учня – компетенція вчителя».</w:t>
            </w:r>
          </w:p>
          <w:p>
            <w:pPr>
              <w:pStyle w:val="Normal"/>
              <w:widowControl w:val="false"/>
              <w:spacing w:lineRule="auto" w:line="240" w:before="0" w:after="0"/>
              <w:jc w:val="both"/>
              <w:rPr>
                <w:rFonts w:ascii="Times New Roman" w:hAnsi="Times New Roman"/>
                <w:sz w:val="24"/>
                <w:szCs w:val="24"/>
              </w:rPr>
            </w:pPr>
            <w:r>
              <w:rPr>
                <w:rFonts w:cs="Times New Roman" w:ascii="Times New Roman" w:hAnsi="Times New Roman"/>
                <w:sz w:val="24"/>
                <w:szCs w:val="24"/>
                <w:lang w:val="uk-UA" w:eastAsia="uk-UA"/>
              </w:rPr>
              <w:t>2. Дискусійний клуб «Діти і соціальні мережі».</w:t>
            </w:r>
          </w:p>
          <w:p>
            <w:pPr>
              <w:pStyle w:val="Normal"/>
              <w:widowControl w:val="false"/>
              <w:spacing w:lineRule="auto" w:line="240" w:before="0" w:after="0"/>
              <w:jc w:val="both"/>
              <w:rPr>
                <w:rFonts w:ascii="Times New Roman" w:hAnsi="Times New Roman"/>
                <w:sz w:val="24"/>
                <w:szCs w:val="24"/>
              </w:rPr>
            </w:pPr>
            <w:r>
              <w:rPr>
                <w:rFonts w:cs="Times New Roman" w:ascii="Times New Roman" w:hAnsi="Times New Roman"/>
                <w:sz w:val="24"/>
                <w:szCs w:val="24"/>
                <w:lang w:val="uk-UA"/>
              </w:rPr>
              <w:t>3. Круглий стіл «Організація роботи з дітьми, схильними до девіантної поведінки».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Тренінгове заняття «Як уникнути стресу під час НМТ».</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Година психолога «Особиста гідність. Протидія негативним явищам у суспільстві. Ризики».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b/>
                <w:sz w:val="24"/>
                <w:szCs w:val="24"/>
                <w:lang w:val="uk-UA" w:eastAsia="ru-RU"/>
              </w:rPr>
              <w:t>Батьківський лекторій</w:t>
            </w:r>
            <w:r>
              <w:rPr>
                <w:rFonts w:cs="Times New Roman" w:ascii="Times New Roman" w:hAnsi="Times New Roman"/>
                <w:sz w:val="24"/>
                <w:szCs w:val="24"/>
                <w:lang w:val="uk-UA" w:eastAsia="ru-RU"/>
              </w:rPr>
              <w:t xml:space="preserve"> «Аби бути в безпеці. Як підготувати дітей до надзвичайних ситуацій, не лякаючи».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44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1214"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9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9-11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7-9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Батьки</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9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ППК</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11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9-11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Батьки</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 xml:space="preserve">1-11 кл. </w:t>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6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6</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w:t>
            </w:r>
          </w:p>
        </w:tc>
        <w:tc>
          <w:tcPr>
            <w:tcW w:w="5257"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Організаційно – методична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Підготовка до засідання ППК.</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Підготовка до тренінгових занять, батьківських зборів.</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Участь у вебінарах, конференціях («Всеосвіта», «На урок»).</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Аналіз результатів анкетування «Що заважає мені вчитись».</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Участь у створенні педагогічної системи, орієнтованої на потреби дитини з ООП та її сім'ї.</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44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1214"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Діти з ООП</w:t>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6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7</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tc>
        <w:tc>
          <w:tcPr>
            <w:tcW w:w="5257"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Зв’язки з громадськістю</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Відвідування учнів вдома, батьків за місцем роботи (за запитом адміністрації).</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Розробка рекомендацій батькам молодших школярів для покращення адаптаційного періоду.</w:t>
            </w:r>
          </w:p>
        </w:tc>
        <w:tc>
          <w:tcPr>
            <w:tcW w:w="144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1214"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Батьки 1-4 кл.</w:t>
            </w:r>
          </w:p>
        </w:tc>
        <w:tc>
          <w:tcPr>
            <w:tcW w:w="128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bl>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Лютий</w:t>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tbl>
      <w:tblPr>
        <w:tblW w:w="9874" w:type="dxa"/>
        <w:jc w:val="left"/>
        <w:tblInd w:w="-10" w:type="dxa"/>
        <w:tblCellMar>
          <w:top w:w="0" w:type="dxa"/>
          <w:left w:w="108" w:type="dxa"/>
          <w:bottom w:w="0" w:type="dxa"/>
          <w:right w:w="108" w:type="dxa"/>
        </w:tblCellMar>
        <w:tblLook w:val="04a0" w:noHBand="0" w:noVBand="1" w:firstColumn="1" w:lastRow="0" w:lastColumn="0" w:firstRow="1"/>
      </w:tblPr>
      <w:tblGrid>
        <w:gridCol w:w="559"/>
        <w:gridCol w:w="5324"/>
        <w:gridCol w:w="1546"/>
        <w:gridCol w:w="1191"/>
        <w:gridCol w:w="1254"/>
      </w:tblGrid>
      <w:tr>
        <w:trPr/>
        <w:tc>
          <w:tcPr>
            <w:tcW w:w="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 xml:space="preserve">№ </w:t>
            </w:r>
            <w:r>
              <w:rPr>
                <w:rFonts w:cs="Times New Roman" w:ascii="Times New Roman" w:hAnsi="Times New Roman"/>
                <w:b/>
                <w:sz w:val="24"/>
                <w:szCs w:val="24"/>
                <w:lang w:val="uk-UA"/>
              </w:rPr>
              <w:t>п/п</w:t>
            </w:r>
          </w:p>
        </w:tc>
        <w:tc>
          <w:tcPr>
            <w:tcW w:w="5324"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Зміст роботи з учнями, батьками, педпрацівниками, адміністрацією навчального закладу</w:t>
            </w:r>
          </w:p>
        </w:tc>
        <w:tc>
          <w:tcPr>
            <w:tcW w:w="1546"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Термін виконання</w:t>
            </w:r>
          </w:p>
        </w:tc>
        <w:tc>
          <w:tcPr>
            <w:tcW w:w="1191"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Для кого</w:t>
            </w:r>
          </w:p>
        </w:tc>
        <w:tc>
          <w:tcPr>
            <w:tcW w:w="12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Відмітка</w:t>
            </w:r>
          </w:p>
        </w:tc>
      </w:tr>
      <w:tr>
        <w:trPr/>
        <w:tc>
          <w:tcPr>
            <w:tcW w:w="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w:t>
            </w:r>
          </w:p>
        </w:tc>
        <w:tc>
          <w:tcPr>
            <w:tcW w:w="532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Психодіагностична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Опитувальник «Аналіз сімейної тривоги» (АСІ) за Е. Ейдеміллер, В. Юстіцкіс.</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Вивчення профорієнтаційних нахилів старшокласників «Типологія особистості та  привабливе професійне середовище» (за Голландом);</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«Профіль інтересів» (Датський тест).</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Вивчення індивідуально-психологічних рис особистості, особливостей нервової регуляції та зовнішніх форм поведінки індивіда за методикою  «Людина під дощем» (Е. Романової, Т.Ситько).</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Дослідження пам’яті за методикою «10 слів».</w:t>
            </w:r>
          </w:p>
        </w:tc>
        <w:tc>
          <w:tcPr>
            <w:tcW w:w="154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191"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5-6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8-9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5-7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2.3 кл.</w:t>
            </w:r>
          </w:p>
        </w:tc>
        <w:tc>
          <w:tcPr>
            <w:tcW w:w="12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2</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1</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2</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3</w:t>
            </w:r>
          </w:p>
        </w:tc>
        <w:tc>
          <w:tcPr>
            <w:tcW w:w="532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Профілактична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Година психолога “Що таке медіаграмотність”.</w:t>
            </w:r>
          </w:p>
          <w:p>
            <w:pPr>
              <w:pStyle w:val="Normal"/>
              <w:widowControl w:val="false"/>
              <w:spacing w:lineRule="auto" w:line="240"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Круглий стіл «Паритетна демократія і гендерна рівність, як орієнтири європейського майбутнього України».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eastAsia="ru-RU"/>
              </w:rPr>
              <w:t>Тренінгове заняття «Як уникнути стресу під час НМТ».</w:t>
            </w:r>
          </w:p>
        </w:tc>
        <w:tc>
          <w:tcPr>
            <w:tcW w:w="154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191"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6-9 кл.</w:t>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5-11 кл.</w:t>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11 кл.</w:t>
            </w:r>
          </w:p>
        </w:tc>
        <w:tc>
          <w:tcPr>
            <w:tcW w:w="12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532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Консультаційна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Індивідуальні консультації з питань профорієнтації та за результатами діагностики..</w:t>
            </w:r>
          </w:p>
        </w:tc>
        <w:tc>
          <w:tcPr>
            <w:tcW w:w="154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191"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Учні, батьки</w:t>
            </w:r>
          </w:p>
        </w:tc>
        <w:tc>
          <w:tcPr>
            <w:tcW w:w="12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4</w:t>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6</w:t>
            </w:r>
          </w:p>
          <w:p>
            <w:pPr>
              <w:pStyle w:val="Normal"/>
              <w:widowControl w:val="false"/>
              <w:spacing w:lineRule="auto" w:line="240" w:before="0" w:after="0"/>
              <w:jc w:val="center"/>
              <w:rPr/>
            </w:pPr>
            <w:r>
              <w:rPr/>
            </w:r>
          </w:p>
        </w:tc>
        <w:tc>
          <w:tcPr>
            <w:tcW w:w="532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Корекційно – відновлювальна та розвивальна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Корекційно – відновлювальні вправи ( емоційні розлади, способи розрядки, напружені пози) (за потребою).</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Тренінгові заняття « Уміння вчитись – запорука успіху».</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Тренінгове заняття «Життя без агресії».</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Година психолога. Арттерапевтичне заняття «Дерево сили»;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Година психолога «Психологічна допомога в умовах війни».</w:t>
            </w:r>
          </w:p>
          <w:p>
            <w:pPr>
              <w:pStyle w:val="Normal"/>
              <w:widowControl w:val="false"/>
              <w:spacing w:lineRule="auto" w:line="240" w:before="0" w:after="0"/>
              <w:jc w:val="both"/>
              <w:rPr>
                <w:lang w:val="uk-UA"/>
              </w:rPr>
            </w:pPr>
            <w:r>
              <w:rPr>
                <w:rFonts w:cs="Times New Roman" w:ascii="Times New Roman" w:hAnsi="Times New Roman"/>
                <w:sz w:val="24"/>
                <w:szCs w:val="24"/>
                <w:lang w:val="uk-UA"/>
              </w:rPr>
              <w:t>Корекційно-розви</w:t>
            </w:r>
            <w:r>
              <w:rPr>
                <w:rFonts w:cs="Times New Roman" w:ascii="Times New Roman" w:hAnsi="Times New Roman"/>
                <w:sz w:val="24"/>
                <w:szCs w:val="24"/>
                <w:lang w:val="uk-UA"/>
              </w:rPr>
              <w:t>ткові</w:t>
            </w:r>
            <w:r>
              <w:rPr>
                <w:rFonts w:cs="Times New Roman" w:ascii="Times New Roman" w:hAnsi="Times New Roman"/>
                <w:sz w:val="24"/>
                <w:szCs w:val="24"/>
                <w:lang w:val="uk-UA"/>
              </w:rPr>
              <w:t>і заняття з дітьми з ООП.</w:t>
            </w:r>
          </w:p>
        </w:tc>
        <w:tc>
          <w:tcPr>
            <w:tcW w:w="1546"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Протягом</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місяця</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1191"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1-11 кл.</w:t>
            </w:r>
          </w:p>
          <w:p>
            <w:pPr>
              <w:pStyle w:val="Normal"/>
              <w:widowControl w:val="false"/>
              <w:spacing w:lineRule="auto" w:line="240" w:before="0" w:after="0"/>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8-10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8-11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3-5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6-11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Діти з ООП</w:t>
            </w:r>
          </w:p>
        </w:tc>
        <w:tc>
          <w:tcPr>
            <w:tcW w:w="12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3660" w:hRule="atLeast"/>
        </w:trPr>
        <w:tc>
          <w:tcPr>
            <w:tcW w:w="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6</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7</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532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Психологічна просвіта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Всесвітній день безпечного інтернету.</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Лекція «Небезпечні квести для дітей».</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Інформаційний бюлетень: «Голос дитини».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Урок медіаграмотності «Стоп-Sexting».</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Поновлення інформації на стенді про булінг та домашнє насильство.</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Тренінгове заняття «Ефективна комунікація».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Тренінгові заняття «Стоп - булінг”».</w:t>
            </w:r>
            <w:r>
              <w:rPr>
                <w:rFonts w:cs="Times New Roman" w:ascii="Times New Roman" w:hAnsi="Times New Roman"/>
                <w:sz w:val="24"/>
                <w:szCs w:val="24"/>
                <w:lang w:val="uk-UA" w:eastAsia="ru-RU"/>
              </w:rPr>
              <w:t xml:space="preserve">                                 </w:t>
            </w:r>
            <w:r>
              <w:rPr>
                <w:rFonts w:cs="Times New Roman" w:ascii="Times New Roman" w:hAnsi="Times New Roman"/>
                <w:b/>
                <w:sz w:val="24"/>
                <w:szCs w:val="24"/>
                <w:lang w:val="uk-UA" w:eastAsia="ru-RU"/>
              </w:rPr>
              <w:t>Міжнародний день жінок і дівчаток в науці. (11.02)</w:t>
            </w:r>
            <w:r>
              <w:rPr>
                <w:rFonts w:cs="Times New Roman" w:ascii="Times New Roman" w:hAnsi="Times New Roman"/>
                <w:sz w:val="24"/>
                <w:szCs w:val="24"/>
                <w:lang w:val="uk-UA" w:eastAsia="ru-RU"/>
              </w:rPr>
              <w:t xml:space="preserve"> Відеолекторій</w:t>
            </w:r>
          </w:p>
          <w:p>
            <w:pPr>
              <w:pStyle w:val="Normal"/>
              <w:widowControl w:val="false"/>
              <w:spacing w:lineRule="auto" w:line="240"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 xml:space="preserve">«Жінки, які змінюють світ: сучасні лідери». </w:t>
            </w:r>
          </w:p>
          <w:p>
            <w:pPr>
              <w:pStyle w:val="Normal"/>
              <w:widowControl w:val="false"/>
              <w:spacing w:lineRule="auto" w:line="240" w:before="0" w:after="0"/>
              <w:jc w:val="both"/>
              <w:rPr>
                <w:rFonts w:ascii="Times New Roman" w:hAnsi="Times New Roman" w:cs="Times New Roman"/>
                <w:sz w:val="24"/>
                <w:szCs w:val="24"/>
                <w:lang w:val="uk-UA" w:eastAsia="ru-RU"/>
              </w:rPr>
            </w:pPr>
            <w:r>
              <w:rPr>
                <w:rFonts w:cs="Times New Roman" w:ascii="Times New Roman" w:hAnsi="Times New Roman"/>
                <w:sz w:val="24"/>
                <w:szCs w:val="24"/>
                <w:lang w:val="uk-UA" w:eastAsia="ru-RU"/>
              </w:rPr>
              <w:t>Педагогічний лекторій «Психологічний клімат – створення комфортних умов для здобувачів освіти та педагогічних працівників».</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eastAsia="ru-RU"/>
              </w:rPr>
              <w:t>Корекційно-розвиткові завдання з ООП.</w:t>
            </w:r>
          </w:p>
        </w:tc>
        <w:tc>
          <w:tcPr>
            <w:tcW w:w="154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b/>
                <w:b/>
                <w:i/>
                <w:i/>
                <w:sz w:val="24"/>
                <w:szCs w:val="24"/>
                <w:lang w:val="uk-UA"/>
              </w:rPr>
            </w:pPr>
            <w:r>
              <w:rPr>
                <w:rFonts w:cs="Times New Roman" w:ascii="Times New Roman" w:hAnsi="Times New Roman"/>
                <w:b/>
                <w:i/>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191"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pPr>
            <w:r>
              <w:rPr>
                <w:rFonts w:cs="Times New Roman" w:ascii="Times New Roman" w:hAnsi="Times New Roman"/>
                <w:sz w:val="24"/>
                <w:szCs w:val="24"/>
                <w:lang w:val="uk-UA"/>
              </w:rPr>
              <w:t>БЗ  5-9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6-9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8-11кл.</w:t>
            </w:r>
          </w:p>
        </w:tc>
        <w:tc>
          <w:tcPr>
            <w:tcW w:w="12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766" w:hRule="atLeast"/>
        </w:trPr>
        <w:tc>
          <w:tcPr>
            <w:tcW w:w="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6</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6</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532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Організаційно – методична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Підготовка матеріалів для батьківських зборів та для створення методичного бюлетеня.</w:t>
            </w:r>
          </w:p>
          <w:p>
            <w:pPr>
              <w:pStyle w:val="Normal"/>
              <w:widowControl w:val="false"/>
              <w:spacing w:lineRule="auto" w:line="240"/>
              <w:rPr>
                <w:rFonts w:ascii="Times New Roman" w:hAnsi="Times New Roman" w:cs="Times New Roman"/>
                <w:sz w:val="24"/>
                <w:szCs w:val="24"/>
                <w:lang w:val="uk-UA"/>
              </w:rPr>
            </w:pPr>
            <w:r>
              <w:rPr>
                <w:rFonts w:cs="Times New Roman" w:ascii="Times New Roman" w:hAnsi="Times New Roman"/>
                <w:sz w:val="24"/>
                <w:szCs w:val="24"/>
                <w:lang w:val="uk-UA"/>
              </w:rPr>
              <w:t>Підготовка до корекційно-відновлювальної роботи (за потребою).                                                             Виступи на методичних об’єднаннях: « Як підвищити ефективність впливу вчителя на учнів?»                                                  Інформаційне повідомлення “Розвиток критичного мислення як протидія інформаційній війні;” “Медіаграмотність — виклик часу.”                                                                         Участь у вебінарах, конференціях («Всеосвіта», «На урок»).                                                 Соціальна адаптація та інтеграція у суспільство дітей з особливостями психо-фізичного розвитку шляхом організації їх навчання.</w:t>
            </w:r>
          </w:p>
          <w:p>
            <w:pPr>
              <w:pStyle w:val="Normal"/>
              <w:widowControl w:val="false"/>
              <w:spacing w:lineRule="auto" w:line="240" w:before="0" w:after="200"/>
              <w:rPr>
                <w:lang w:val="uk-UA"/>
              </w:rPr>
            </w:pPr>
            <w:r>
              <w:rPr>
                <w:lang w:val="uk-UA"/>
              </w:rPr>
            </w:r>
          </w:p>
        </w:tc>
        <w:tc>
          <w:tcPr>
            <w:tcW w:w="154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191" w:type="dxa"/>
            <w:tcBorders>
              <w:top w:val="single" w:sz="4" w:space="0" w:color="000000"/>
              <w:left w:val="single" w:sz="4" w:space="0" w:color="000000"/>
              <w:bottom w:val="single" w:sz="4" w:space="0" w:color="000000"/>
            </w:tcBorders>
          </w:tcPr>
          <w:p>
            <w:pPr>
              <w:pStyle w:val="Normal"/>
              <w:widowControl w:val="false"/>
              <w:snapToGrid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200"/>
              <w:jc w:val="both"/>
              <w:rPr>
                <w:rFonts w:ascii="Times New Roman" w:hAnsi="Times New Roman" w:cs="Times New Roman"/>
                <w:sz w:val="24"/>
                <w:szCs w:val="24"/>
                <w:lang w:val="uk-UA"/>
              </w:rPr>
            </w:pPr>
            <w:r>
              <w:rPr>
                <w:rFonts w:cs="Times New Roman" w:ascii="Times New Roman" w:hAnsi="Times New Roman"/>
                <w:sz w:val="24"/>
                <w:szCs w:val="24"/>
                <w:lang w:val="uk-UA"/>
              </w:rPr>
              <w:t>Діти з ООП</w:t>
            </w:r>
          </w:p>
        </w:tc>
        <w:tc>
          <w:tcPr>
            <w:tcW w:w="12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7</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tc>
        <w:tc>
          <w:tcPr>
            <w:tcW w:w="532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Зв’язки з громадськістю</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Відвідування учнів вдома, батьків за місцем роботи (за запитом адміністрації).</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Консультпункт для батьків «Проблеми підліткового віку».</w:t>
            </w:r>
          </w:p>
        </w:tc>
        <w:tc>
          <w:tcPr>
            <w:tcW w:w="154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191"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Батьки 5-11 кл.</w:t>
            </w:r>
          </w:p>
        </w:tc>
        <w:tc>
          <w:tcPr>
            <w:tcW w:w="12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bl>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Березень</w:t>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tbl>
      <w:tblPr>
        <w:tblW w:w="9848" w:type="dxa"/>
        <w:jc w:val="left"/>
        <w:tblInd w:w="-10" w:type="dxa"/>
        <w:tblCellMar>
          <w:top w:w="0" w:type="dxa"/>
          <w:left w:w="108" w:type="dxa"/>
          <w:bottom w:w="0" w:type="dxa"/>
          <w:right w:w="108" w:type="dxa"/>
        </w:tblCellMar>
        <w:tblLook w:val="04a0" w:noHBand="0" w:noVBand="1" w:firstColumn="1" w:lastRow="0" w:lastColumn="0" w:firstRow="1"/>
      </w:tblPr>
      <w:tblGrid>
        <w:gridCol w:w="561"/>
        <w:gridCol w:w="5304"/>
        <w:gridCol w:w="1443"/>
        <w:gridCol w:w="1247"/>
        <w:gridCol w:w="1293"/>
      </w:tblGrid>
      <w:tr>
        <w:trPr/>
        <w:tc>
          <w:tcPr>
            <w:tcW w:w="561"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pPr>
            <w:r>
              <w:rPr>
                <w:rFonts w:cs="Times New Roman" w:ascii="Times New Roman" w:hAnsi="Times New Roman"/>
                <w:b/>
                <w:sz w:val="24"/>
                <w:szCs w:val="24"/>
                <w:lang w:val="uk-UA"/>
              </w:rPr>
              <w:t xml:space="preserve">№ </w:t>
            </w:r>
            <w:r>
              <w:rPr>
                <w:rFonts w:cs="Times New Roman" w:ascii="Times New Roman" w:hAnsi="Times New Roman"/>
                <w:b/>
                <w:sz w:val="24"/>
                <w:szCs w:val="24"/>
                <w:lang w:val="uk-UA"/>
              </w:rPr>
              <w:t>п</w:t>
            </w:r>
            <w:r>
              <w:rPr>
                <w:rFonts w:cs="Times New Roman" w:ascii="Times New Roman" w:hAnsi="Times New Roman"/>
                <w:b/>
                <w:sz w:val="24"/>
                <w:szCs w:val="24"/>
                <w:lang w:val="en-US"/>
              </w:rPr>
              <w:t>/</w:t>
            </w:r>
            <w:r>
              <w:rPr>
                <w:rFonts w:cs="Times New Roman" w:ascii="Times New Roman" w:hAnsi="Times New Roman"/>
                <w:b/>
                <w:sz w:val="24"/>
                <w:szCs w:val="24"/>
                <w:lang w:val="uk-UA"/>
              </w:rPr>
              <w:t>п</w:t>
            </w:r>
          </w:p>
        </w:tc>
        <w:tc>
          <w:tcPr>
            <w:tcW w:w="5304"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Зміст роботи з учнями, батьками, педпрацівниками, адміністрацією навчального закладу</w:t>
            </w:r>
          </w:p>
        </w:tc>
        <w:tc>
          <w:tcPr>
            <w:tcW w:w="144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Термін виконання</w:t>
            </w:r>
          </w:p>
        </w:tc>
        <w:tc>
          <w:tcPr>
            <w:tcW w:w="124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Для кого</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Відмітка</w:t>
            </w:r>
          </w:p>
        </w:tc>
      </w:tr>
      <w:tr>
        <w:trPr>
          <w:trHeight w:val="1231" w:hRule="atLeast"/>
        </w:trPr>
        <w:tc>
          <w:tcPr>
            <w:tcW w:w="561"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530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Психодіагностична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Повторна психодіагностика учнів (для порівняння з результатами, які були виявлені у період адаптації на початку року)</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Діагностика готовності до переходу в середню ланку  учнів 4 класу:</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Соціометрія;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Палітра інтересу;</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Діагностування та анкетування учнів 9 та 11 класів щодо вивчення рівня готовності до вибору успішної професії та входження в ринок праці по завершенню навчання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Виявлення рівня і характеру тривожності (Тест шкільної тривожності Філіпса).</w:t>
            </w:r>
          </w:p>
        </w:tc>
        <w:tc>
          <w:tcPr>
            <w:tcW w:w="1443"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24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4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9-11кл.</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7529" w:hRule="atLeast"/>
        </w:trPr>
        <w:tc>
          <w:tcPr>
            <w:tcW w:w="561"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4</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5</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6</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7</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530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Профілактична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Тренінгове заняття «Вчимося вирішувати конфлікти».</w:t>
            </w:r>
          </w:p>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sz w:val="24"/>
                <w:szCs w:val="24"/>
                <w:lang w:val="uk-UA"/>
              </w:rPr>
              <w:t>Тренінгове заняття «Як уникнути стресу під час НМТ».</w:t>
            </w:r>
            <w:r>
              <w:rPr>
                <w:rFonts w:cs="Times New Roman" w:ascii="Times New Roman" w:hAnsi="Times New Roman"/>
                <w:b/>
                <w:sz w:val="24"/>
                <w:szCs w:val="24"/>
                <w:lang w:val="uk-UA"/>
              </w:rPr>
              <w:t xml:space="preserve">  </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Профілактичні заходи щодо запобігання правопорушень, пропусків, булінгу, насилля. «Запитай дитину про булінг».</w:t>
            </w:r>
          </w:p>
          <w:p>
            <w:pPr>
              <w:pStyle w:val="Normal"/>
              <w:jc w:val="both"/>
              <w:rPr>
                <w:rFonts w:ascii="Times New Roman" w:hAnsi="Times New Roman" w:cs="Times New Roman"/>
                <w:color w:val="000000"/>
                <w:sz w:val="24"/>
                <w:szCs w:val="24"/>
                <w:lang w:val="uk-UA" w:eastAsia="ru-RU"/>
              </w:rPr>
            </w:pPr>
            <w:r>
              <w:rPr>
                <w:rFonts w:cs="Times New Roman" w:ascii="Times New Roman" w:hAnsi="Times New Roman"/>
                <w:b/>
                <w:bCs/>
                <w:color w:val="000000"/>
                <w:lang w:val="uk-UA" w:eastAsia="ru-RU"/>
              </w:rPr>
              <w:t>Міжнародний день боротьби за ліквідацію расової дискримінації (21.03)</w:t>
            </w:r>
            <w:r>
              <w:rPr>
                <w:rFonts w:cs="Times New Roman" w:ascii="Times New Roman" w:hAnsi="Times New Roman"/>
                <w:color w:val="000000"/>
                <w:lang w:val="uk-UA" w:eastAsia="ru-RU"/>
              </w:rPr>
              <w:t xml:space="preserve"> </w:t>
            </w:r>
            <w:r>
              <w:rPr>
                <w:rFonts w:cs="Times New Roman" w:ascii="Times New Roman" w:hAnsi="Times New Roman"/>
                <w:color w:val="000000"/>
                <w:sz w:val="24"/>
                <w:szCs w:val="24"/>
                <w:lang w:val="uk-UA" w:eastAsia="ru-RU"/>
              </w:rPr>
              <w:t xml:space="preserve">Проведення заходів, які допоможуть здобувачам освіти зрозуміти важливість боротьби з расовою дискримінацією та сприятимуть формуванню толерантного суспільства.                                                             </w:t>
            </w:r>
            <w:r>
              <w:rPr>
                <w:rFonts w:cs="Times New Roman" w:ascii="Times New Roman" w:hAnsi="Times New Roman"/>
                <w:b/>
                <w:color w:val="000000"/>
                <w:lang w:eastAsia="ru-RU"/>
              </w:rPr>
              <w:t xml:space="preserve">Міжнародний день пам’яті жертв рабства та трансатлантичної работоргівлі (25.03) </w:t>
            </w:r>
            <w:r>
              <w:rPr>
                <w:rFonts w:cs="Times New Roman" w:ascii="Times New Roman" w:hAnsi="Times New Roman"/>
                <w:color w:val="000000"/>
                <w:lang w:val="uk-UA" w:eastAsia="ru-RU"/>
              </w:rPr>
              <w:t xml:space="preserve">                                                 </w:t>
            </w:r>
            <w:r>
              <w:rPr>
                <w:rFonts w:cs="Times New Roman" w:ascii="Times New Roman" w:hAnsi="Times New Roman"/>
                <w:color w:val="000000"/>
                <w:sz w:val="24"/>
                <w:szCs w:val="24"/>
                <w:lang w:val="uk-UA" w:eastAsia="ru-RU"/>
              </w:rPr>
              <w:t xml:space="preserve"> Інформаційне повідомлення «Сучасне рабство: виклики та шляхи подолання». «Торгівля людьми: шляхи запобігання та боротьби».  Година психолога «Цінуй життя».                         Тренінгове заняття «Критерії вихованості особистості».</w:t>
            </w:r>
          </w:p>
          <w:p>
            <w:pPr>
              <w:pStyle w:val="Normal"/>
              <w:jc w:val="both"/>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r>
          </w:p>
          <w:p>
            <w:pPr>
              <w:pStyle w:val="Normal"/>
              <w:spacing w:before="0" w:after="200"/>
              <w:jc w:val="both"/>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 xml:space="preserve">      </w:t>
            </w:r>
          </w:p>
        </w:tc>
        <w:tc>
          <w:tcPr>
            <w:tcW w:w="1443"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124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5-7 кл.</w:t>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 кл.</w:t>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1-11 кл.</w:t>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8-9 кл.</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561"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tc>
        <w:tc>
          <w:tcPr>
            <w:tcW w:w="530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Консультаційна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Індивідуальні консультації з класними керівниками, батьками (за потребою).</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«Вікові особливості розвитку дитини»(батьки).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Індивідуальні консультування учнів, які мають труднощі у виборі професії.</w:t>
            </w:r>
          </w:p>
        </w:tc>
        <w:tc>
          <w:tcPr>
            <w:tcW w:w="1443"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24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Кл. кер., батьки</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 кл.</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561"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4</w:t>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tc>
        <w:tc>
          <w:tcPr>
            <w:tcW w:w="530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Корекційно – відновлювальна та розвивальна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Тренінг «Я серед людей».</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Туріщева Л.В. «Психологічні тренінги для школярів».</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Психологічний всеобуч «Поведінка у конфліктних ситуаціях».</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Корекційно-розвиткові заняття з дітьми з ООП.</w:t>
            </w:r>
          </w:p>
        </w:tc>
        <w:tc>
          <w:tcPr>
            <w:tcW w:w="1443"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24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5-6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7-9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7-10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Діти з ООП</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669" w:hRule="atLeast"/>
        </w:trPr>
        <w:tc>
          <w:tcPr>
            <w:tcW w:w="561"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uk-UA"/>
              </w:rPr>
            </w:pPr>
            <w:r>
              <w:rPr/>
            </w:r>
          </w:p>
          <w:p>
            <w:pPr>
              <w:pStyle w:val="Normal"/>
              <w:widowControl w:val="false"/>
              <w:spacing w:lineRule="auto" w:line="240" w:before="0" w:after="0"/>
              <w:rPr>
                <w:rFonts w:ascii="Times New Roman" w:hAnsi="Times New Roman" w:cs="Times New Roman"/>
                <w:sz w:val="24"/>
                <w:szCs w:val="24"/>
                <w:lang w:val="uk-UA"/>
              </w:rPr>
            </w:pPr>
            <w:r>
              <w:rPr/>
            </w:r>
          </w:p>
          <w:p>
            <w:pPr>
              <w:pStyle w:val="Normal"/>
              <w:widowControl w:val="false"/>
              <w:spacing w:lineRule="auto" w:line="240" w:before="0" w:after="0"/>
              <w:rPr>
                <w:rFonts w:ascii="Times New Roman" w:hAnsi="Times New Roman" w:cs="Times New Roman"/>
                <w:sz w:val="24"/>
                <w:szCs w:val="24"/>
                <w:lang w:val="uk-UA"/>
              </w:rPr>
            </w:pPr>
            <w:r>
              <w:rPr/>
            </w:r>
          </w:p>
          <w:p>
            <w:pPr>
              <w:pStyle w:val="Normal"/>
              <w:widowControl w:val="false"/>
              <w:spacing w:lineRule="auto" w:line="240" w:before="0" w:after="0"/>
              <w:rPr>
                <w:rFonts w:ascii="Times New Roman" w:hAnsi="Times New Roman" w:cs="Times New Roman"/>
                <w:sz w:val="24"/>
                <w:szCs w:val="24"/>
                <w:lang w:val="uk-UA"/>
              </w:rPr>
            </w:pPr>
            <w:r>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2</w:t>
            </w:r>
          </w:p>
          <w:p>
            <w:pPr>
              <w:pStyle w:val="Normal"/>
              <w:widowControl w:val="false"/>
              <w:spacing w:lineRule="auto" w:line="240" w:before="0" w:after="0"/>
              <w:rPr>
                <w:rFonts w:ascii="Times New Roman" w:hAnsi="Times New Roman" w:cs="Times New Roman"/>
                <w:sz w:val="24"/>
                <w:szCs w:val="24"/>
                <w:lang w:val="uk-UA"/>
              </w:rPr>
            </w:pPr>
            <w:r>
              <w:rPr/>
            </w:r>
          </w:p>
          <w:p>
            <w:pPr>
              <w:pStyle w:val="Normal"/>
              <w:widowControl w:val="false"/>
              <w:spacing w:lineRule="auto" w:line="240" w:before="0" w:after="0"/>
              <w:rPr>
                <w:rFonts w:ascii="Times New Roman" w:hAnsi="Times New Roman" w:cs="Times New Roman"/>
                <w:sz w:val="24"/>
                <w:szCs w:val="24"/>
                <w:lang w:val="uk-UA"/>
              </w:rPr>
            </w:pPr>
            <w:r>
              <w:rPr/>
            </w:r>
          </w:p>
          <w:p>
            <w:pPr>
              <w:pStyle w:val="Normal"/>
              <w:widowControl w:val="false"/>
              <w:spacing w:lineRule="auto" w:line="240" w:before="0" w:after="0"/>
              <w:rPr>
                <w:rFonts w:ascii="Times New Roman" w:hAnsi="Times New Roman" w:cs="Times New Roman"/>
                <w:sz w:val="24"/>
                <w:szCs w:val="24"/>
                <w:lang w:val="uk-UA"/>
              </w:rPr>
            </w:pPr>
            <w:r>
              <w:rPr/>
            </w:r>
          </w:p>
          <w:p>
            <w:pPr>
              <w:pStyle w:val="Normal"/>
              <w:widowControl w:val="false"/>
              <w:spacing w:lineRule="auto" w:line="240" w:before="0" w:after="0"/>
              <w:rPr>
                <w:rFonts w:ascii="Times New Roman" w:hAnsi="Times New Roman" w:cs="Times New Roman"/>
                <w:sz w:val="24"/>
                <w:szCs w:val="24"/>
                <w:lang w:val="uk-UA"/>
              </w:rPr>
            </w:pPr>
            <w:r>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3</w:t>
            </w:r>
          </w:p>
        </w:tc>
        <w:tc>
          <w:tcPr>
            <w:tcW w:w="530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Психологічна просвіта</w:t>
            </w:r>
          </w:p>
          <w:p>
            <w:pPr>
              <w:pStyle w:val="Normal"/>
              <w:widowControl w:val="false"/>
              <w:spacing w:lineRule="auto" w:line="240" w:before="0" w:after="0"/>
              <w:jc w:val="both"/>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Години психолога:</w:t>
            </w:r>
          </w:p>
          <w:p>
            <w:pPr>
              <w:pStyle w:val="Normal"/>
              <w:widowControl w:val="false"/>
              <w:spacing w:lineRule="auto" w:line="240" w:before="0" w:after="0"/>
              <w:jc w:val="both"/>
              <w:rPr>
                <w:lang w:val="uk-UA"/>
              </w:rPr>
            </w:pPr>
            <w:r>
              <w:rPr>
                <w:rFonts w:cs="Times New Roman" w:ascii="Times New Roman" w:hAnsi="Times New Roman"/>
                <w:color w:val="000000"/>
                <w:sz w:val="24"/>
                <w:szCs w:val="24"/>
                <w:lang w:val="uk-UA" w:eastAsia="ru-RU"/>
              </w:rPr>
              <w:t>1.«Розвиток емоційної стійкості або як зберегти життєвий баланс».</w:t>
            </w:r>
          </w:p>
          <w:p>
            <w:pPr>
              <w:pStyle w:val="Normal"/>
              <w:widowControl w:val="false"/>
              <w:spacing w:lineRule="auto" w:line="240" w:before="0" w:after="0"/>
              <w:jc w:val="both"/>
              <w:rPr/>
            </w:pPr>
            <w:r>
              <w:rPr>
                <w:rFonts w:cs="Times New Roman" w:ascii="Times New Roman" w:hAnsi="Times New Roman"/>
                <w:color w:val="000000"/>
                <w:sz w:val="24"/>
                <w:szCs w:val="24"/>
                <w:lang w:val="uk-UA" w:eastAsia="ru-RU"/>
              </w:rPr>
              <w:t>2.«Перезавантаження. Відновлення та збереження психологічного ресурсу в умовах тривалого стресу».</w:t>
            </w:r>
          </w:p>
          <w:p>
            <w:pPr>
              <w:pStyle w:val="Normal"/>
              <w:widowControl w:val="false"/>
              <w:spacing w:lineRule="auto" w:line="240" w:before="0" w:after="0"/>
              <w:jc w:val="both"/>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3.«Ефективна стабілізація емоційного стану в умовах сьогодення».</w:t>
            </w:r>
          </w:p>
          <w:p>
            <w:pPr>
              <w:pStyle w:val="Normal"/>
              <w:widowControl w:val="false"/>
              <w:spacing w:lineRule="auto" w:line="240" w:before="0" w:after="0"/>
              <w:jc w:val="both"/>
              <w:rPr>
                <w:lang w:val="uk-UA"/>
              </w:rPr>
            </w:pPr>
            <w:r>
              <w:rPr>
                <w:rFonts w:cs="Times New Roman" w:ascii="Times New Roman" w:hAnsi="Times New Roman"/>
                <w:color w:val="000000"/>
                <w:sz w:val="24"/>
                <w:szCs w:val="24"/>
                <w:lang w:val="uk-UA" w:eastAsia="ru-RU"/>
              </w:rPr>
              <w:t>Заняття «Бесіди про кар</w:t>
            </w:r>
            <w:r>
              <w:rPr>
                <w:rFonts w:cs="Times New Roman" w:ascii="Times New Roman" w:hAnsi="Times New Roman"/>
                <w:color w:val="000000"/>
                <w:sz w:val="24"/>
                <w:szCs w:val="24"/>
                <w:lang w:eastAsia="ru-RU"/>
              </w:rPr>
              <w:t>’</w:t>
            </w:r>
            <w:r>
              <w:rPr>
                <w:rFonts w:cs="Times New Roman" w:ascii="Times New Roman" w:hAnsi="Times New Roman"/>
                <w:color w:val="000000"/>
                <w:sz w:val="24"/>
                <w:szCs w:val="24"/>
                <w:lang w:val="uk-UA" w:eastAsia="ru-RU"/>
              </w:rPr>
              <w:t>єру» на тему професійного самовизначення та планування кар’єри.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b/>
                <w:sz w:val="24"/>
                <w:szCs w:val="24"/>
                <w:lang w:val="uk-UA"/>
              </w:rPr>
              <w:t xml:space="preserve">    </w:t>
            </w:r>
            <w:r>
              <w:rPr>
                <w:rFonts w:cs="Times New Roman" w:ascii="Times New Roman" w:hAnsi="Times New Roman"/>
                <w:b/>
                <w:sz w:val="24"/>
                <w:szCs w:val="24"/>
                <w:lang w:val="uk-UA"/>
              </w:rPr>
              <w:t>Виступи  на методичних об</w:t>
            </w:r>
            <w:r>
              <w:rPr>
                <w:rFonts w:cs="Times New Roman" w:ascii="Times New Roman" w:hAnsi="Times New Roman"/>
                <w:b/>
                <w:sz w:val="24"/>
                <w:szCs w:val="24"/>
              </w:rPr>
              <w:t>’</w:t>
            </w:r>
            <w:r>
              <w:rPr>
                <w:rFonts w:cs="Times New Roman" w:ascii="Times New Roman" w:hAnsi="Times New Roman"/>
                <w:b/>
                <w:sz w:val="24"/>
                <w:szCs w:val="24"/>
                <w:lang w:val="uk-UA"/>
              </w:rPr>
              <w:t xml:space="preserve">єднаннях:                            </w:t>
            </w:r>
            <w:r>
              <w:rPr>
                <w:rFonts w:cs="Times New Roman" w:ascii="Times New Roman" w:hAnsi="Times New Roman"/>
                <w:sz w:val="24"/>
                <w:szCs w:val="24"/>
                <w:lang w:val="uk-UA"/>
              </w:rPr>
              <w:t>«Суб</w:t>
            </w:r>
            <w:r>
              <w:rPr>
                <w:rFonts w:cs="Times New Roman" w:ascii="Times New Roman" w:hAnsi="Times New Roman"/>
                <w:sz w:val="24"/>
                <w:szCs w:val="24"/>
              </w:rPr>
              <w:t>’</w:t>
            </w:r>
            <w:r>
              <w:rPr>
                <w:rFonts w:cs="Times New Roman" w:ascii="Times New Roman" w:hAnsi="Times New Roman"/>
                <w:sz w:val="24"/>
                <w:szCs w:val="24"/>
                <w:lang w:val="uk-UA"/>
              </w:rPr>
              <w:t xml:space="preserve">єктивний досвід учнів і процес навчання правильної поведінки в конфліктних ситуаціях».                                                   1.Аукціон методичних ідей. Інтерактивні прийоми роботи на уроках.                                      </w:t>
            </w:r>
            <w:r>
              <w:rPr>
                <w:rFonts w:cs="Times New Roman" w:ascii="Times New Roman" w:hAnsi="Times New Roman"/>
                <w:b/>
                <w:i/>
                <w:sz w:val="24"/>
                <w:szCs w:val="24"/>
                <w:lang w:val="uk-UA"/>
              </w:rPr>
              <w:t xml:space="preserve">Тиждень профорієнтації (16.03 – 20.03) </w:t>
            </w:r>
            <w:r>
              <w:rPr>
                <w:rFonts w:cs="Times New Roman" w:ascii="Times New Roman" w:hAnsi="Times New Roman"/>
                <w:sz w:val="24"/>
                <w:szCs w:val="24"/>
                <w:lang w:val="uk-UA"/>
              </w:rPr>
              <w:t>1.Вікторина</w:t>
            </w:r>
            <w:r>
              <w:rPr>
                <w:rFonts w:cs="Times New Roman" w:ascii="Times New Roman" w:hAnsi="Times New Roman"/>
                <w:b/>
                <w:i/>
                <w:sz w:val="24"/>
                <w:szCs w:val="24"/>
                <w:lang w:val="uk-UA"/>
              </w:rPr>
              <w:t xml:space="preserve">   </w:t>
            </w:r>
            <w:r>
              <w:rPr>
                <w:rFonts w:cs="Times New Roman" w:ascii="Times New Roman" w:hAnsi="Times New Roman"/>
                <w:sz w:val="24"/>
                <w:szCs w:val="24"/>
                <w:lang w:val="uk-UA"/>
              </w:rPr>
              <w:t xml:space="preserve">«Відгадай професію».           </w:t>
            </w:r>
          </w:p>
          <w:p>
            <w:pPr>
              <w:pStyle w:val="Normal"/>
              <w:widowControl w:val="false"/>
              <w:spacing w:lineRule="auto" w:line="240" w:before="0" w:after="0"/>
              <w:rPr>
                <w:lang w:val="uk-UA"/>
              </w:rPr>
            </w:pPr>
            <w:r>
              <w:rPr>
                <w:rFonts w:cs="Times New Roman" w:ascii="Times New Roman" w:hAnsi="Times New Roman"/>
                <w:color w:val="000000"/>
                <w:sz w:val="24"/>
                <w:szCs w:val="24"/>
                <w:lang w:val="uk-UA" w:eastAsia="ru-RU"/>
              </w:rPr>
              <w:t>2.Заняття «Бесіди про кар</w:t>
            </w:r>
            <w:r>
              <w:rPr>
                <w:rFonts w:cs="Times New Roman" w:ascii="Times New Roman" w:hAnsi="Times New Roman"/>
                <w:color w:val="000000"/>
                <w:sz w:val="24"/>
                <w:szCs w:val="24"/>
                <w:lang w:eastAsia="ru-RU"/>
              </w:rPr>
              <w:t>’</w:t>
            </w:r>
            <w:r>
              <w:rPr>
                <w:rFonts w:cs="Times New Roman" w:ascii="Times New Roman" w:hAnsi="Times New Roman"/>
                <w:color w:val="000000"/>
                <w:sz w:val="24"/>
                <w:szCs w:val="24"/>
                <w:lang w:val="uk-UA" w:eastAsia="ru-RU"/>
              </w:rPr>
              <w:t>єру» на тему професійного самовизначення та планування кар’єри.</w:t>
            </w:r>
            <w:r>
              <w:rPr>
                <w:lang w:val="uk-UA"/>
              </w:rPr>
              <w:t xml:space="preserve">                                                                      </w:t>
            </w:r>
            <w:r>
              <w:rPr>
                <w:rFonts w:cs="Times New Roman" w:ascii="Times New Roman" w:hAnsi="Times New Roman"/>
                <w:sz w:val="24"/>
                <w:szCs w:val="24"/>
                <w:lang w:val="uk-UA"/>
              </w:rPr>
              <w:t xml:space="preserve"> 3.Година психолога «Правильний вибір професії - крок до успіху».                                                 4.Тренінгове заняття «Формула успіху».                      5.</w:t>
            </w:r>
            <w:r>
              <w:rPr>
                <w:rFonts w:cs="Times New Roman" w:ascii="Times New Roman" w:hAnsi="Times New Roman"/>
                <w:color w:val="000000"/>
                <w:sz w:val="24"/>
                <w:szCs w:val="24"/>
                <w:lang w:val="uk-UA" w:eastAsia="ru-RU"/>
              </w:rPr>
              <w:t xml:space="preserve"> Профорієнтаційна гра «План мого майбутнього».</w:t>
            </w:r>
          </w:p>
          <w:p>
            <w:pPr>
              <w:pStyle w:val="Normal"/>
              <w:widowControl w:val="false"/>
              <w:spacing w:lineRule="auto" w:line="240" w:before="0" w:after="200"/>
              <w:rPr>
                <w:rFonts w:ascii="Times New Roman" w:hAnsi="Times New Roman" w:cs="Times New Roman"/>
                <w:sz w:val="24"/>
                <w:szCs w:val="24"/>
                <w:lang w:val="uk-UA"/>
              </w:rPr>
            </w:pPr>
            <w:r>
              <w:rPr>
                <w:rFonts w:cs="Times New Roman" w:ascii="Times New Roman" w:hAnsi="Times New Roman"/>
                <w:sz w:val="24"/>
                <w:szCs w:val="24"/>
                <w:lang w:val="uk-UA"/>
              </w:rPr>
            </w:r>
          </w:p>
        </w:tc>
        <w:tc>
          <w:tcPr>
            <w:tcW w:w="1443"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24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М/О</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ППК</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1-4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7-8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9-11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9,11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8-11 кл.</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561"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6</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w:t>
            </w:r>
          </w:p>
        </w:tc>
        <w:tc>
          <w:tcPr>
            <w:tcW w:w="5304" w:type="dxa"/>
            <w:tcBorders>
              <w:top w:val="single" w:sz="4" w:space="0" w:color="000000"/>
              <w:left w:val="single" w:sz="4" w:space="0" w:color="000000"/>
              <w:bottom w:val="single" w:sz="4" w:space="0" w:color="000000"/>
            </w:tcBorders>
          </w:tcPr>
          <w:p>
            <w:pPr>
              <w:pStyle w:val="Normal"/>
              <w:widowControl w:val="false"/>
              <w:spacing w:lineRule="auto" w:line="240" w:before="0" w:after="0"/>
              <w:rPr/>
            </w:pPr>
            <w:r>
              <w:rPr>
                <w:rFonts w:cs="Times New Roman" w:ascii="Times New Roman" w:hAnsi="Times New Roman"/>
                <w:b/>
                <w:sz w:val="24"/>
                <w:szCs w:val="24"/>
                <w:lang w:val="uk-UA"/>
              </w:rPr>
              <w:t xml:space="preserve">Організаційно – методична робота      </w:t>
            </w:r>
            <w:r>
              <w:rPr>
                <w:rFonts w:cs="Times New Roman" w:ascii="Times New Roman" w:hAnsi="Times New Roman"/>
                <w:sz w:val="24"/>
                <w:szCs w:val="24"/>
                <w:lang w:val="uk-UA"/>
              </w:rPr>
              <w:t>Підготовка до лекції, бесіди, тренінгу, занять. Розробка методичних рекомендацій за результатами психодіагностичних  досліджень для вчителів, батьків, учнів.</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Психологічний супровід адаптації та інтеграції у суспільство дітей, які потребують корекції фізичного та/або розумового розвитку шляхом організації їх навчання.</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Психологічний супровід адаптації учнів 1-го та 5-х класів: відвідування уроків; спостереження за дітьми під час прогулянок, спілкування.</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Оновлення матеріалів на сайті закладу щодо попередження булінгу.</w:t>
            </w:r>
          </w:p>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r>
          </w:p>
        </w:tc>
        <w:tc>
          <w:tcPr>
            <w:tcW w:w="1443"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tc>
        <w:tc>
          <w:tcPr>
            <w:tcW w:w="124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Діти з ООП</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561"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7</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tc>
        <w:tc>
          <w:tcPr>
            <w:tcW w:w="530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Зв’язки з громадськістю</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Відвідування учнів вдома, батьків за місцем роботи (за запитом адміністрації).</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БЗ «Стилі виховання. Вплив сімейних відносин на формування характеру дитини».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color w:val="000000"/>
                <w:sz w:val="24"/>
                <w:szCs w:val="24"/>
                <w:lang w:val="uk-UA" w:eastAsia="ru-RU"/>
              </w:rPr>
              <w:t>Батьківський лекторій «Агресивна поведінка підлітків. Що таке батьківський авторитет».</w:t>
            </w:r>
          </w:p>
        </w:tc>
        <w:tc>
          <w:tcPr>
            <w:tcW w:w="1443"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24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1-4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БЗ 6-9 кл.</w:t>
            </w:r>
          </w:p>
        </w:tc>
        <w:tc>
          <w:tcPr>
            <w:tcW w:w="12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bl>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Квітень</w:t>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tbl>
      <w:tblPr>
        <w:tblW w:w="9874" w:type="dxa"/>
        <w:jc w:val="left"/>
        <w:tblInd w:w="-10" w:type="dxa"/>
        <w:tblCellMar>
          <w:top w:w="0" w:type="dxa"/>
          <w:left w:w="108" w:type="dxa"/>
          <w:bottom w:w="0" w:type="dxa"/>
          <w:right w:w="108" w:type="dxa"/>
        </w:tblCellMar>
        <w:tblLook w:val="04a0" w:noHBand="0" w:noVBand="1" w:firstColumn="1" w:lastRow="0" w:lastColumn="0" w:firstRow="1"/>
      </w:tblPr>
      <w:tblGrid>
        <w:gridCol w:w="559"/>
        <w:gridCol w:w="5329"/>
        <w:gridCol w:w="1542"/>
        <w:gridCol w:w="1254"/>
        <w:gridCol w:w="1190"/>
      </w:tblGrid>
      <w:tr>
        <w:trPr/>
        <w:tc>
          <w:tcPr>
            <w:tcW w:w="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lang w:val="uk-UA"/>
              </w:rPr>
            </w:pPr>
            <w:r>
              <w:rPr>
                <w:rFonts w:cs="Times New Roman" w:ascii="Times New Roman" w:hAnsi="Times New Roman"/>
                <w:b/>
                <w:sz w:val="24"/>
                <w:szCs w:val="24"/>
                <w:lang w:val="uk-UA"/>
              </w:rPr>
              <w:t xml:space="preserve">№ </w:t>
            </w:r>
            <w:r>
              <w:rPr>
                <w:rFonts w:cs="Times New Roman" w:ascii="Times New Roman" w:hAnsi="Times New Roman"/>
                <w:b/>
                <w:sz w:val="24"/>
                <w:szCs w:val="24"/>
                <w:lang w:val="uk-UA"/>
              </w:rPr>
              <w:t>п/п</w:t>
            </w:r>
          </w:p>
        </w:tc>
        <w:tc>
          <w:tcPr>
            <w:tcW w:w="532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Зміст роботи з учнями, батьками, педпрацівниками, адміністрацією навчального закладу</w:t>
            </w:r>
          </w:p>
        </w:tc>
        <w:tc>
          <w:tcPr>
            <w:tcW w:w="154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Термін виконання</w:t>
            </w:r>
          </w:p>
        </w:tc>
        <w:tc>
          <w:tcPr>
            <w:tcW w:w="1254"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Для кого</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Відмітка</w:t>
            </w:r>
          </w:p>
        </w:tc>
      </w:tr>
      <w:tr>
        <w:trPr>
          <w:trHeight w:val="416" w:hRule="atLeast"/>
        </w:trPr>
        <w:tc>
          <w:tcPr>
            <w:tcW w:w="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tc>
        <w:tc>
          <w:tcPr>
            <w:tcW w:w="5329"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Психодіагностична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Анкетування «Булінг у шкільному житті.»</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Визначення рівня персональних досягнень учнів 4-х класів ( самооцінка, тривожність , 4-й зайвий, оперативна пам'ять).</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Дослідження психологічної готовності випускників до НМТ.</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542"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54"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6-10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4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11 кл.</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416" w:hRule="atLeast"/>
        </w:trPr>
        <w:tc>
          <w:tcPr>
            <w:tcW w:w="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tc>
        <w:tc>
          <w:tcPr>
            <w:tcW w:w="5329"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b/>
                <w:sz w:val="24"/>
                <w:szCs w:val="24"/>
                <w:lang w:val="uk-UA"/>
              </w:rPr>
              <w:t>Профілактична робота</w:t>
            </w:r>
          </w:p>
          <w:p>
            <w:pPr>
              <w:pStyle w:val="Normal"/>
              <w:widowControl w:val="false"/>
              <w:spacing w:lineRule="auto" w:line="240" w:before="0" w:after="0"/>
              <w:jc w:val="both"/>
              <w:rPr/>
            </w:pPr>
            <w:r>
              <w:rPr>
                <w:rFonts w:cs="Times New Roman" w:ascii="Times New Roman" w:hAnsi="Times New Roman"/>
                <w:sz w:val="24"/>
                <w:szCs w:val="24"/>
                <w:lang w:val="uk-UA"/>
              </w:rPr>
              <w:t>Заходи з психологічної безпеки «</w:t>
            </w:r>
            <w:r>
              <w:rPr>
                <w:rFonts w:cs="Times New Roman" w:ascii="Times New Roman" w:hAnsi="Times New Roman"/>
                <w:sz w:val="24"/>
                <w:szCs w:val="24"/>
              </w:rPr>
              <w:t>Як допомогти собі?</w:t>
            </w:r>
            <w:r>
              <w:rPr>
                <w:rFonts w:cs="Times New Roman" w:ascii="Times New Roman" w:hAnsi="Times New Roman"/>
                <w:sz w:val="24"/>
                <w:szCs w:val="24"/>
                <w:lang w:val="uk-UA"/>
              </w:rPr>
              <w:t>», «Як виховати в собі резилієнтність?», «Як залишатися в ресурсі?»</w:t>
            </w:r>
          </w:p>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sz w:val="24"/>
                <w:szCs w:val="24"/>
                <w:lang w:val="uk-UA"/>
              </w:rPr>
              <w:t>Тренінгове заняття «Як уникнути стресу під час НМТ».</w:t>
            </w:r>
          </w:p>
          <w:p>
            <w:pPr>
              <w:pStyle w:val="Normal"/>
              <w:widowControl w:val="false"/>
              <w:spacing w:lineRule="auto" w:line="240" w:before="0" w:after="0"/>
              <w:jc w:val="both"/>
              <w:rPr/>
            </w:pPr>
            <w:r>
              <w:rPr>
                <w:rFonts w:cs="Times New Roman" w:ascii="Times New Roman" w:hAnsi="Times New Roman"/>
                <w:sz w:val="24"/>
                <w:szCs w:val="24"/>
                <w:lang w:val="uk-UA"/>
              </w:rPr>
              <w:t>Години психолога “Стоп насильству!”, “Не ведись!”</w:t>
            </w:r>
          </w:p>
        </w:tc>
        <w:tc>
          <w:tcPr>
            <w:tcW w:w="1542"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Times New Roman" w:hAnsi="Times New Roman" w:cs="Times New Roman"/>
                <w:b/>
                <w:b/>
                <w:sz w:val="24"/>
                <w:szCs w:val="24"/>
                <w:lang w:val="uk-UA"/>
              </w:rPr>
            </w:pPr>
            <w:r>
              <w:rPr>
                <w:rFonts w:cs="Times New Roman" w:ascii="Times New Roman" w:hAnsi="Times New Roman"/>
                <w:b/>
                <w:sz w:val="24"/>
                <w:szCs w:val="24"/>
                <w:lang w:val="uk-UA"/>
              </w:rPr>
            </w:r>
          </w:p>
        </w:tc>
        <w:tc>
          <w:tcPr>
            <w:tcW w:w="1254"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1-11 кл.</w:t>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 кл.</w:t>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1-11кл.</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w:t>
            </w:r>
          </w:p>
        </w:tc>
        <w:tc>
          <w:tcPr>
            <w:tcW w:w="5329"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Консультаційна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Індивідуальна робота з дітьми, батьками (за потребою)</w:t>
            </w:r>
            <w:r>
              <w:rPr>
                <w:rFonts w:cs="Times New Roman" w:ascii="Times New Roman" w:hAnsi="Times New Roman"/>
                <w:b/>
                <w:sz w:val="24"/>
                <w:szCs w:val="24"/>
                <w:lang w:val="uk-UA"/>
              </w:rPr>
              <w:t xml:space="preserve"> </w:t>
            </w:r>
            <w:r>
              <w:rPr>
                <w:rFonts w:cs="Times New Roman" w:ascii="Times New Roman" w:hAnsi="Times New Roman"/>
                <w:sz w:val="24"/>
                <w:szCs w:val="24"/>
                <w:lang w:val="uk-UA"/>
              </w:rPr>
              <w:t>«Психологічна підтримка під час МНТ».</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Психологічна допомога учням у професійному самовизначенні.</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Індивідуальні та групові консультування з питань самоорганізації до іспитів.</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Консультпункт «Обдаровані діти: як з ними працювати».</w:t>
            </w:r>
          </w:p>
          <w:p>
            <w:pPr>
              <w:pStyle w:val="Normal"/>
              <w:widowControl w:val="false"/>
              <w:spacing w:lineRule="auto" w:line="240" w:before="0" w:after="0"/>
              <w:jc w:val="both"/>
              <w:rPr>
                <w:lang w:val="uk-UA"/>
              </w:rPr>
            </w:pPr>
            <w:r>
              <w:rPr>
                <w:rFonts w:cs="Times New Roman" w:ascii="Times New Roman" w:hAnsi="Times New Roman"/>
                <w:sz w:val="24"/>
                <w:szCs w:val="24"/>
                <w:lang w:val="uk-UA"/>
              </w:rPr>
              <w:t xml:space="preserve">Консультпункт для батьків, котрі мають труднощі у вихованні дитини «Підліткова криза: як зберегти гармонійні стосунки з дитиною під час війни».                                                      </w:t>
            </w:r>
          </w:p>
        </w:tc>
        <w:tc>
          <w:tcPr>
            <w:tcW w:w="154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254"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Учні,   батьки</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11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Вчителі, батьки</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Батьки</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4</w:t>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tc>
        <w:tc>
          <w:tcPr>
            <w:tcW w:w="5329"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Корекційно – відновлювальна та розвивальна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b/>
                <w:sz w:val="24"/>
                <w:szCs w:val="24"/>
                <w:lang w:val="uk-UA"/>
              </w:rPr>
              <w:t>Години психолога:</w:t>
            </w:r>
            <w:r>
              <w:rPr>
                <w:rFonts w:cs="Times New Roman" w:ascii="Times New Roman" w:hAnsi="Times New Roman"/>
                <w:sz w:val="24"/>
                <w:szCs w:val="24"/>
                <w:lang w:val="uk-UA"/>
              </w:rPr>
              <w:t xml:space="preserve"> </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1. Ігри на розвиток соціального інтелекту.</w:t>
            </w:r>
          </w:p>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sz w:val="24"/>
                <w:szCs w:val="24"/>
                <w:lang w:val="uk-UA"/>
              </w:rPr>
              <w:t xml:space="preserve">2.Тренінгове заняття “Ми за здоровий спосіб життя».                                                                 </w:t>
            </w:r>
          </w:p>
          <w:p>
            <w:pPr>
              <w:pStyle w:val="Normal"/>
              <w:widowControl w:val="false"/>
              <w:spacing w:lineRule="auto" w:line="240" w:before="0" w:after="0"/>
              <w:jc w:val="both"/>
              <w:rPr/>
            </w:pPr>
            <w:r>
              <w:rPr>
                <w:rFonts w:cs="Times New Roman" w:ascii="Times New Roman" w:hAnsi="Times New Roman"/>
                <w:sz w:val="24"/>
                <w:szCs w:val="24"/>
                <w:lang w:val="uk-UA"/>
              </w:rPr>
              <w:t>3.Година психолога “Олімпійська формула успіху”.</w:t>
            </w:r>
          </w:p>
          <w:p>
            <w:pPr>
              <w:pStyle w:val="Normal"/>
              <w:widowControl w:val="false"/>
              <w:spacing w:lineRule="auto" w:line="240" w:before="0" w:after="0"/>
              <w:jc w:val="both"/>
              <w:rPr/>
            </w:pPr>
            <w:r>
              <w:rPr>
                <w:rFonts w:cs="Times New Roman" w:ascii="Times New Roman" w:hAnsi="Times New Roman"/>
                <w:sz w:val="24"/>
                <w:szCs w:val="24"/>
                <w:lang w:val="uk-UA"/>
              </w:rPr>
              <w:t>Корекційно-розвиткові заняття з дітьми з ООП</w:t>
            </w:r>
          </w:p>
        </w:tc>
        <w:tc>
          <w:tcPr>
            <w:tcW w:w="1542"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54"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1-4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7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9-11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Діти з ООП</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4835" w:hRule="atLeast"/>
        </w:trPr>
        <w:tc>
          <w:tcPr>
            <w:tcW w:w="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pPr>
            <w:r>
              <w:rPr>
                <w:rFonts w:eastAsia="Calibri"/>
                <w:lang w:val="uk-UA"/>
              </w:rPr>
              <w:t xml:space="preserve"> </w:t>
            </w:r>
            <w:r>
              <w:rPr>
                <w:rFonts w:cs="Times New Roman" w:ascii="Times New Roman" w:hAnsi="Times New Roman"/>
                <w:sz w:val="24"/>
                <w:szCs w:val="24"/>
                <w:lang w:val="uk-UA"/>
              </w:rPr>
              <w:t>4</w:t>
            </w:r>
          </w:p>
          <w:p>
            <w:pPr>
              <w:pStyle w:val="Normal"/>
              <w:widowControl w:val="false"/>
              <w:spacing w:lineRule="auto" w:line="240" w:before="0" w:after="0"/>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6</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
          </w:p>
        </w:tc>
        <w:tc>
          <w:tcPr>
            <w:tcW w:w="5329"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Психологічна просвіта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Методичний бюлетень «Формуємо здоровий спосіб життя».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Відеолекторій «Життя – найвища цінність».</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Психологічний всеобуч «Твоя майбутня професія».</w:t>
            </w:r>
          </w:p>
          <w:p>
            <w:pPr>
              <w:pStyle w:val="Normal"/>
              <w:widowControl w:val="false"/>
              <w:spacing w:lineRule="auto" w:line="240"/>
              <w:rPr>
                <w:rFonts w:ascii="Times New Roman" w:hAnsi="Times New Roman" w:cs="Times New Roman"/>
                <w:sz w:val="24"/>
                <w:szCs w:val="24"/>
                <w:lang w:val="uk-UA"/>
              </w:rPr>
            </w:pPr>
            <w:r>
              <w:rPr>
                <w:rFonts w:cs="Times New Roman" w:ascii="Times New Roman" w:hAnsi="Times New Roman"/>
                <w:sz w:val="24"/>
                <w:szCs w:val="24"/>
                <w:lang w:val="uk-UA"/>
              </w:rPr>
              <w:t xml:space="preserve">Батьківські збори майбутніх першокласників. .                                                  Психологічний всеобуч «Створення сприятливої атмосфери в сім'ї під час іспитів дитини». </w:t>
            </w:r>
            <w:r>
              <w:rPr>
                <w:rFonts w:cs="Times New Roman" w:ascii="Times New Roman" w:hAnsi="Times New Roman"/>
                <w:b/>
                <w:i/>
                <w:sz w:val="24"/>
                <w:szCs w:val="24"/>
                <w:lang w:val="uk-UA"/>
              </w:rPr>
              <w:t>Тиждень психології (20.04-24.04)</w:t>
            </w:r>
            <w:r>
              <w:rPr>
                <w:rFonts w:cs="Times New Roman" w:ascii="Times New Roman" w:hAnsi="Times New Roman"/>
                <w:sz w:val="24"/>
                <w:szCs w:val="24"/>
                <w:lang w:val="uk-UA"/>
              </w:rPr>
              <w:t xml:space="preserve">                  Створення позитивного емоційного настрою  в колективі, почуття комфорту, згуртованості учасників освітнього процесу.                                                             1.Вправи та ігри на розвиток комунікативних навичок, згуртування колективу «Дружба починається з посмішки», «Складемо історію» та ін.                                                    2.Арттерапевтичні вправи «Намалюй свій страх», «Дерево сили» та ін.                             3.Тренінгове заняття «Розвиток навичок стресостійкості та психологічного відновлення». 4.Година психолога «Станція під назвою життя». 5. Заняття з арттерапії «Мрії мого життя».             6. Відеолекторій «Торгівля людьми».       7.Конкурс малюнків та  відеороликів «Добро очима дітей у непростий для нас час».         8.Година психолога.«Цінуй життя!»                                                            9. Круглий стіл «Як виховати в собі лідера». 10.Інтерактивне заняття «Як бути однією командою».                                                                                  11. «Безпечна школа. Маски булінгу».                         </w:t>
            </w:r>
          </w:p>
          <w:p>
            <w:pPr>
              <w:pStyle w:val="Normal"/>
              <w:widowControl w:val="false"/>
              <w:spacing w:lineRule="auto" w:line="240" w:before="0" w:after="20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tc>
        <w:tc>
          <w:tcPr>
            <w:tcW w:w="154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54"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9-11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БЗ</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Батьки</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1-4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1-7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8-11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8-11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9-11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9-11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4-5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ППК</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6</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2</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3</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4</w:t>
            </w:r>
          </w:p>
        </w:tc>
        <w:tc>
          <w:tcPr>
            <w:tcW w:w="5329"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Організаційно – методична робота</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Психологічний супровід адаптації учнів 1-го та 5-х класів: відвідування уроків; спостереження за дітьми під час прогулянок, спілкування.</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Підготовка до тренінгових занять, батьківських зборів.                                                       </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Розробка методичних рекомендацій за результатами психодіагностичних  досліджень для вчителів, батьків, учнів.</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Моніторинг звернень, що надходять до практичного психолога.</w:t>
            </w:r>
          </w:p>
        </w:tc>
        <w:tc>
          <w:tcPr>
            <w:tcW w:w="154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54"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Батьки</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7</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tc>
        <w:tc>
          <w:tcPr>
            <w:tcW w:w="5329"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Зв’язки з громадськістю</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Відвідування учнів вдома, батьків за місцем роботи (за запитом адміністрації).</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Зустріч з працівниками Знам’янського міськрайонного центру зайнятості з метою інформування випускників зі станом ринку праці.</w:t>
            </w:r>
          </w:p>
        </w:tc>
        <w:tc>
          <w:tcPr>
            <w:tcW w:w="1542"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254"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 кл.</w:t>
            </w:r>
          </w:p>
        </w:tc>
        <w:tc>
          <w:tcPr>
            <w:tcW w:w="119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bl>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Травень</w:t>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tbl>
      <w:tblPr>
        <w:tblW w:w="10021" w:type="dxa"/>
        <w:jc w:val="center"/>
        <w:tblInd w:w="0" w:type="dxa"/>
        <w:tblCellMar>
          <w:top w:w="0" w:type="dxa"/>
          <w:left w:w="108" w:type="dxa"/>
          <w:bottom w:w="0" w:type="dxa"/>
          <w:right w:w="108" w:type="dxa"/>
        </w:tblCellMar>
        <w:tblLook w:val="04a0" w:noHBand="0" w:noVBand="1" w:firstColumn="1" w:lastRow="0" w:lastColumn="0" w:firstRow="1"/>
      </w:tblPr>
      <w:tblGrid>
        <w:gridCol w:w="607"/>
        <w:gridCol w:w="4991"/>
        <w:gridCol w:w="1612"/>
        <w:gridCol w:w="1559"/>
        <w:gridCol w:w="1202"/>
        <w:gridCol w:w="49"/>
      </w:tblGrid>
      <w:tr>
        <w:trPr/>
        <w:tc>
          <w:tcPr>
            <w:tcW w:w="60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pPr>
            <w:r>
              <w:rPr>
                <w:rFonts w:cs="Times New Roman" w:ascii="Times New Roman" w:hAnsi="Times New Roman"/>
                <w:b/>
                <w:sz w:val="24"/>
                <w:szCs w:val="24"/>
                <w:lang w:val="uk-UA"/>
              </w:rPr>
              <w:t xml:space="preserve">№ </w:t>
            </w:r>
            <w:r>
              <w:rPr>
                <w:rFonts w:cs="Times New Roman" w:ascii="Times New Roman" w:hAnsi="Times New Roman"/>
                <w:b/>
                <w:sz w:val="24"/>
                <w:szCs w:val="24"/>
                <w:lang w:val="uk-UA"/>
              </w:rPr>
              <w:t>п</w:t>
            </w:r>
            <w:r>
              <w:rPr>
                <w:rFonts w:cs="Times New Roman" w:ascii="Times New Roman" w:hAnsi="Times New Roman"/>
                <w:b/>
                <w:sz w:val="24"/>
                <w:szCs w:val="24"/>
                <w:lang w:val="en-US"/>
              </w:rPr>
              <w:t>/</w:t>
            </w:r>
            <w:r>
              <w:rPr>
                <w:rFonts w:cs="Times New Roman" w:ascii="Times New Roman" w:hAnsi="Times New Roman"/>
                <w:b/>
                <w:sz w:val="24"/>
                <w:szCs w:val="24"/>
                <w:lang w:val="uk-UA"/>
              </w:rPr>
              <w:t>п</w:t>
            </w:r>
          </w:p>
        </w:tc>
        <w:tc>
          <w:tcPr>
            <w:tcW w:w="4991"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Зміст роботи з учнями, батьками,  педпрацівниками, адміністрацією навчального закладу</w:t>
            </w:r>
          </w:p>
        </w:tc>
        <w:tc>
          <w:tcPr>
            <w:tcW w:w="1612"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Термін виконання</w:t>
            </w:r>
          </w:p>
        </w:tc>
        <w:tc>
          <w:tcPr>
            <w:tcW w:w="155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Для кого</w:t>
            </w:r>
          </w:p>
        </w:tc>
        <w:tc>
          <w:tcPr>
            <w:tcW w:w="12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Відмітка</w:t>
            </w:r>
          </w:p>
        </w:tc>
      </w:tr>
      <w:tr>
        <w:trPr/>
        <w:tc>
          <w:tcPr>
            <w:tcW w:w="60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2</w:t>
            </w:r>
          </w:p>
        </w:tc>
        <w:tc>
          <w:tcPr>
            <w:tcW w:w="4991"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Психодіагностична робота</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Діагностика готовності учнів до навчання у 5кл.</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Стандартизована методика для визначення рівня розумового розвитку молодших школярів Е. Замбацявічене. (Коробко С.Л., Коробко О.І. «Робота психолога з молодшими школярами»).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Обстеження дітей з ООП.</w:t>
            </w:r>
          </w:p>
        </w:tc>
        <w:tc>
          <w:tcPr>
            <w:tcW w:w="1612"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До 20.05</w:t>
            </w:r>
          </w:p>
        </w:tc>
        <w:tc>
          <w:tcPr>
            <w:tcW w:w="155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 кл.</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60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tc>
        <w:tc>
          <w:tcPr>
            <w:tcW w:w="4991"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Профілактична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Година психолога. </w:t>
            </w:r>
            <w:r>
              <w:rPr>
                <w:rFonts w:cs="Times New Roman" w:ascii="Times New Roman" w:hAnsi="Times New Roman"/>
                <w:sz w:val="24"/>
                <w:szCs w:val="24"/>
                <w:lang w:val="uk-UA"/>
              </w:rPr>
              <w:t>Інтерактивне заняття “Протидія булінгу”.</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Профілактика стресів. Бесіди з правил поводження дітей під час літніх канікул.</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Година психолога «Як уникнути стресу».</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Круглий стіл </w:t>
            </w:r>
            <w:r>
              <w:rPr>
                <w:rFonts w:cs="Times New Roman" w:ascii="Times New Roman" w:hAnsi="Times New Roman"/>
                <w:sz w:val="24"/>
                <w:szCs w:val="24"/>
                <w:lang w:val="uk-UA"/>
              </w:rPr>
              <w:t>“</w:t>
            </w:r>
            <w:r>
              <w:rPr>
                <w:rFonts w:cs="Times New Roman" w:ascii="Times New Roman" w:hAnsi="Times New Roman"/>
                <w:sz w:val="24"/>
                <w:szCs w:val="24"/>
                <w:lang w:val="uk-UA"/>
              </w:rPr>
              <w:t>Створення позитивної атмосфери як чинник підвищення якості освітніх послуг”.</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І</w:t>
            </w:r>
            <w:r>
              <w:rPr>
                <w:rFonts w:cs="Times New Roman" w:ascii="Times New Roman" w:hAnsi="Times New Roman"/>
                <w:sz w:val="24"/>
                <w:szCs w:val="24"/>
                <w:lang w:val="uk-UA"/>
              </w:rPr>
              <w:t>нформаційний діалог “Адаптація людини до стресогенних чинників”</w:t>
            </w:r>
          </w:p>
        </w:tc>
        <w:tc>
          <w:tcPr>
            <w:tcW w:w="1612"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55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 xml:space="preserve">7-8 </w:t>
            </w:r>
            <w:r>
              <w:rPr>
                <w:rFonts w:cs="Times New Roman" w:ascii="Times New Roman" w:hAnsi="Times New Roman"/>
                <w:sz w:val="24"/>
                <w:szCs w:val="24"/>
                <w:lang w:val="uk-UA"/>
              </w:rPr>
              <w:t xml:space="preserve">кл.                                    </w:t>
            </w:r>
            <w:r>
              <w:rPr>
                <w:rFonts w:cs="Times New Roman" w:ascii="Times New Roman" w:hAnsi="Times New Roman"/>
                <w:sz w:val="24"/>
                <w:szCs w:val="24"/>
                <w:lang w:val="uk-UA"/>
              </w:rPr>
              <w:t>1-8 кл.</w:t>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9-11 кл.</w:t>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ППК</w:t>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ППК</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60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tc>
        <w:tc>
          <w:tcPr>
            <w:tcW w:w="4991"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Консультаційна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Індивідуальні консультації з вчителями предметниками, які будуть викладати у 5-му кл.</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Індивідуальні та групові консультування з питань контролю над екзаменаційним стресом.</w:t>
            </w:r>
          </w:p>
        </w:tc>
        <w:tc>
          <w:tcPr>
            <w:tcW w:w="1612"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559"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Вчителі-предметники</w:t>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 кл.</w:t>
            </w:r>
          </w:p>
        </w:tc>
        <w:tc>
          <w:tcPr>
            <w:tcW w:w="12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60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4</w:t>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
          </w:p>
        </w:tc>
        <w:tc>
          <w:tcPr>
            <w:tcW w:w="4991"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Корекційно – відновлювальна та розвивальна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b/>
                <w:bCs/>
                <w:sz w:val="24"/>
                <w:szCs w:val="24"/>
                <w:lang w:val="uk-UA"/>
              </w:rPr>
              <w:t xml:space="preserve">Години психолога: </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1.</w:t>
            </w:r>
            <w:r>
              <w:rPr>
                <w:rFonts w:cs="Times New Roman" w:ascii="Times New Roman" w:hAnsi="Times New Roman"/>
                <w:b/>
                <w:bCs/>
                <w:sz w:val="24"/>
                <w:szCs w:val="24"/>
                <w:lang w:val="uk-UA"/>
              </w:rPr>
              <w:t xml:space="preserve"> </w:t>
            </w:r>
            <w:r>
              <w:rPr>
                <w:rFonts w:cs="Times New Roman" w:ascii="Times New Roman" w:hAnsi="Times New Roman"/>
                <w:sz w:val="24"/>
                <w:szCs w:val="24"/>
                <w:lang w:val="uk-UA"/>
              </w:rPr>
              <w:t>“Правила поведінки під час війни».</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2. «Попереду у нас 5 клас».</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3. Ігри на розвиток соціального інтелекту.</w:t>
            </w:r>
          </w:p>
          <w:p>
            <w:pPr>
              <w:pStyle w:val="Normal"/>
              <w:widowControl w:val="false"/>
              <w:spacing w:lineRule="auto" w:line="240" w:before="0" w:after="0"/>
              <w:jc w:val="left"/>
              <w:rPr>
                <w:rFonts w:ascii="Times New Roman" w:hAnsi="Times New Roman" w:cs="Times New Roman"/>
                <w:sz w:val="24"/>
                <w:szCs w:val="24"/>
                <w:lang w:val="uk-UA"/>
              </w:rPr>
            </w:pPr>
            <w:r>
              <w:rPr>
                <w:rFonts w:cs="Times New Roman" w:ascii="Times New Roman" w:hAnsi="Times New Roman"/>
                <w:sz w:val="24"/>
                <w:szCs w:val="24"/>
                <w:lang w:val="uk-UA"/>
              </w:rPr>
              <w:t>4. Розвивальне заняття “Як приборкати власних драконів”.</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612"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Кінець місяця</w:t>
            </w:r>
          </w:p>
        </w:tc>
        <w:tc>
          <w:tcPr>
            <w:tcW w:w="1559"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8-11кл.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1-3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6-7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c>
          <w:tcPr>
            <w:tcW w:w="607" w:type="dxa"/>
            <w:tcBorders>
              <w:top w:val="single" w:sz="4" w:space="0" w:color="000000"/>
              <w:left w:val="single" w:sz="4" w:space="0" w:color="000000"/>
              <w:bottom w:val="single" w:sz="4" w:space="0" w:color="000000"/>
            </w:tcBorders>
            <w:tcMar>
              <w:left w:w="0" w:type="dxa"/>
              <w:right w:w="0" w:type="dxa"/>
            </w:tcMar>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w:t>
            </w:r>
          </w:p>
        </w:tc>
        <w:tc>
          <w:tcPr>
            <w:tcW w:w="4991" w:type="dxa"/>
            <w:tcBorders>
              <w:top w:val="single" w:sz="4" w:space="0" w:color="000000"/>
              <w:left w:val="single" w:sz="4" w:space="0" w:color="000000"/>
              <w:bottom w:val="single" w:sz="4" w:space="0" w:color="000000"/>
            </w:tcBorders>
            <w:tcMar>
              <w:left w:w="0" w:type="dxa"/>
              <w:right w:w="0" w:type="dxa"/>
            </w:tcMar>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Психологічна просвіта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Методичний бюлетень «</w:t>
            </w:r>
            <w:r>
              <w:rPr>
                <w:rFonts w:cs="Times New Roman" w:ascii="Times New Roman" w:hAnsi="Times New Roman"/>
                <w:sz w:val="24"/>
                <w:szCs w:val="24"/>
                <w:lang w:val="uk-UA"/>
              </w:rPr>
              <w:t>Як уникнути стресу під час НМТ?</w:t>
            </w:r>
            <w:r>
              <w:rPr>
                <w:rFonts w:cs="Times New Roman" w:ascii="Times New Roman" w:hAnsi="Times New Roman"/>
                <w:sz w:val="24"/>
                <w:szCs w:val="24"/>
                <w:lang w:val="uk-UA"/>
              </w:rPr>
              <w:t>».</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Години психолога: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1.”Олімпійська формула успіху”.</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2.”Як вберегти ментальне здоров’я”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Розробка порад батькам, випускникам.</w:t>
            </w:r>
          </w:p>
          <w:p>
            <w:pPr>
              <w:pStyle w:val="Normal"/>
              <w:widowControl w:val="false"/>
              <w:spacing w:lineRule="auto" w:line="240"/>
              <w:rPr>
                <w:rFonts w:ascii="Times New Roman" w:hAnsi="Times New Roman" w:cs="Times New Roman"/>
                <w:sz w:val="24"/>
                <w:szCs w:val="24"/>
                <w:lang w:val="uk-UA"/>
              </w:rPr>
            </w:pPr>
            <w:r>
              <w:rPr>
                <w:rFonts w:cs="Times New Roman" w:ascii="Times New Roman" w:hAnsi="Times New Roman"/>
                <w:sz w:val="24"/>
                <w:szCs w:val="24"/>
                <w:lang w:val="uk-UA"/>
              </w:rPr>
              <w:t>Відвідування батьківських зборів.        Тренінгове заняття «Як уникнути стресу під час НМТ».</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612" w:type="dxa"/>
            <w:tcBorders>
              <w:top w:val="single" w:sz="4" w:space="0" w:color="000000"/>
              <w:left w:val="single" w:sz="4" w:space="0" w:color="000000"/>
              <w:bottom w:val="single" w:sz="4" w:space="0" w:color="000000"/>
            </w:tcBorders>
            <w:tcMar>
              <w:left w:w="0" w:type="dxa"/>
              <w:right w:w="0" w:type="dxa"/>
            </w:tcMar>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559" w:type="dxa"/>
            <w:tcBorders>
              <w:top w:val="single" w:sz="4" w:space="0" w:color="000000"/>
              <w:left w:val="single" w:sz="4" w:space="0" w:color="000000"/>
              <w:bottom w:val="single" w:sz="4" w:space="0" w:color="000000"/>
            </w:tcBorders>
            <w:tcMar>
              <w:left w:w="0" w:type="dxa"/>
              <w:right w:w="0" w:type="dxa"/>
            </w:tcMar>
            <w:vAlign w:val="center"/>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Батьки</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11 кл.</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02" w:type="dxa"/>
            <w:tcBorders>
              <w:top w:val="single" w:sz="4" w:space="0" w:color="000000"/>
              <w:left w:val="single" w:sz="4" w:space="0" w:color="000000"/>
              <w:bottom w:val="single" w:sz="4" w:space="0" w:color="000000"/>
            </w:tcBorders>
            <w:tcMar>
              <w:left w:w="0" w:type="dxa"/>
              <w:right w:w="0" w:type="dxa"/>
            </w:tcMar>
            <w:vAlign w:val="center"/>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49" w:type="dxa"/>
            <w:tcBorders>
              <w:left w:val="single" w:sz="4" w:space="0" w:color="000000"/>
            </w:tcBorders>
            <w:tcMar>
              <w:left w:w="0" w:type="dxa"/>
              <w:right w:w="0" w:type="dxa"/>
            </w:tcMar>
          </w:tcPr>
          <w:p>
            <w:pPr>
              <w:pStyle w:val="Normal"/>
              <w:widowControl w:val="false"/>
              <w:snapToGrid w:val="false"/>
              <w:spacing w:before="0" w:after="200"/>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607" w:type="dxa"/>
            <w:tcBorders>
              <w:top w:val="single" w:sz="4" w:space="0" w:color="000000"/>
              <w:left w:val="single" w:sz="4" w:space="0" w:color="000000"/>
              <w:bottom w:val="single" w:sz="4" w:space="0" w:color="000000"/>
            </w:tcBorders>
            <w:tcMar>
              <w:left w:w="0" w:type="dxa"/>
              <w:right w:w="0" w:type="dxa"/>
            </w:tcMar>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6</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4991" w:type="dxa"/>
            <w:tcBorders>
              <w:top w:val="single" w:sz="4" w:space="0" w:color="000000"/>
              <w:left w:val="single" w:sz="4" w:space="0" w:color="000000"/>
              <w:bottom w:val="single" w:sz="4" w:space="0" w:color="000000"/>
            </w:tcBorders>
            <w:tcMar>
              <w:left w:w="0" w:type="dxa"/>
              <w:right w:w="0" w:type="dxa"/>
            </w:tcMar>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Організаційно – методична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Підготовка матеріалів для випуску методичних бюлетенів.</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Підготовка до батьківських зборів.</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Написання статистичного та аналітичного звітів.</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Моніторинг звернень, що надходять до практичного психолога.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612" w:type="dxa"/>
            <w:tcBorders>
              <w:top w:val="single" w:sz="4" w:space="0" w:color="000000"/>
              <w:left w:val="single" w:sz="4" w:space="0" w:color="000000"/>
              <w:bottom w:val="single" w:sz="4" w:space="0" w:color="000000"/>
            </w:tcBorders>
            <w:tcMar>
              <w:left w:w="0" w:type="dxa"/>
              <w:right w:w="0" w:type="dxa"/>
            </w:tcMar>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559" w:type="dxa"/>
            <w:tcBorders>
              <w:top w:val="single" w:sz="4" w:space="0" w:color="000000"/>
              <w:left w:val="single" w:sz="4" w:space="0" w:color="000000"/>
              <w:bottom w:val="single" w:sz="4" w:space="0" w:color="000000"/>
            </w:tcBorders>
            <w:tcMar>
              <w:left w:w="0" w:type="dxa"/>
              <w:right w:w="0" w:type="dxa"/>
            </w:tcMar>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02" w:type="dxa"/>
            <w:tcBorders>
              <w:top w:val="single" w:sz="4" w:space="0" w:color="000000"/>
              <w:left w:val="single" w:sz="4" w:space="0" w:color="000000"/>
              <w:bottom w:val="single" w:sz="4" w:space="0" w:color="000000"/>
            </w:tcBorders>
            <w:tcMar>
              <w:left w:w="0" w:type="dxa"/>
              <w:right w:w="0" w:type="dxa"/>
            </w:tcMar>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49" w:type="dxa"/>
            <w:tcBorders>
              <w:left w:val="single" w:sz="4" w:space="0" w:color="000000"/>
            </w:tcBorders>
            <w:tcMar>
              <w:left w:w="0" w:type="dxa"/>
              <w:right w:w="0" w:type="dxa"/>
            </w:tcMar>
          </w:tcPr>
          <w:p>
            <w:pPr>
              <w:pStyle w:val="Normal"/>
              <w:widowControl w:val="false"/>
              <w:snapToGrid w:val="false"/>
              <w:spacing w:before="0" w:after="200"/>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607" w:type="dxa"/>
            <w:tcBorders>
              <w:top w:val="single" w:sz="4" w:space="0" w:color="000000"/>
              <w:left w:val="single" w:sz="4" w:space="0" w:color="000000"/>
              <w:bottom w:val="single" w:sz="4" w:space="0" w:color="000000"/>
            </w:tcBorders>
            <w:tcMar>
              <w:left w:w="0" w:type="dxa"/>
              <w:right w:w="0" w:type="dxa"/>
            </w:tcMar>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7</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tc>
        <w:tc>
          <w:tcPr>
            <w:tcW w:w="4991" w:type="dxa"/>
            <w:tcBorders>
              <w:top w:val="single" w:sz="4" w:space="0" w:color="000000"/>
              <w:left w:val="single" w:sz="4" w:space="0" w:color="000000"/>
              <w:bottom w:val="single" w:sz="4" w:space="0" w:color="000000"/>
            </w:tcBorders>
            <w:tcMar>
              <w:left w:w="0" w:type="dxa"/>
              <w:right w:w="0" w:type="dxa"/>
            </w:tcMar>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Зв’язки з громадськістю</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Відвідування учнів вдома, батьків за місцем роботи (за запитом адміністрації).</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Співпраця з ІРЦ.</w:t>
            </w:r>
          </w:p>
        </w:tc>
        <w:tc>
          <w:tcPr>
            <w:tcW w:w="1612" w:type="dxa"/>
            <w:tcBorders>
              <w:top w:val="single" w:sz="4" w:space="0" w:color="000000"/>
              <w:left w:val="single" w:sz="4" w:space="0" w:color="000000"/>
              <w:bottom w:val="single" w:sz="4" w:space="0" w:color="000000"/>
            </w:tcBorders>
            <w:tcMar>
              <w:left w:w="0" w:type="dxa"/>
              <w:right w:w="0" w:type="dxa"/>
            </w:tcMar>
          </w:tcPr>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Протягом місяця</w:t>
            </w:r>
          </w:p>
        </w:tc>
        <w:tc>
          <w:tcPr>
            <w:tcW w:w="1559" w:type="dxa"/>
            <w:tcBorders>
              <w:top w:val="single" w:sz="4" w:space="0" w:color="000000"/>
              <w:left w:val="single" w:sz="4" w:space="0" w:color="000000"/>
              <w:bottom w:val="single" w:sz="4" w:space="0" w:color="000000"/>
            </w:tcBorders>
            <w:tcMar>
              <w:left w:w="0" w:type="dxa"/>
              <w:right w:w="0" w:type="dxa"/>
            </w:tcMar>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202" w:type="dxa"/>
            <w:tcBorders>
              <w:top w:val="single" w:sz="4" w:space="0" w:color="000000"/>
              <w:left w:val="single" w:sz="4" w:space="0" w:color="000000"/>
              <w:bottom w:val="single" w:sz="4" w:space="0" w:color="000000"/>
            </w:tcBorders>
            <w:tcMar>
              <w:left w:w="0" w:type="dxa"/>
              <w:right w:w="0" w:type="dxa"/>
            </w:tcMar>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49" w:type="dxa"/>
            <w:tcBorders>
              <w:left w:val="single" w:sz="4" w:space="0" w:color="000000"/>
            </w:tcBorders>
            <w:tcMar>
              <w:left w:w="0" w:type="dxa"/>
              <w:right w:w="0" w:type="dxa"/>
            </w:tcMar>
          </w:tcPr>
          <w:p>
            <w:pPr>
              <w:pStyle w:val="Normal"/>
              <w:widowControl w:val="false"/>
              <w:snapToGrid w:val="false"/>
              <w:spacing w:before="0" w:after="200"/>
              <w:rPr>
                <w:rFonts w:ascii="Times New Roman" w:hAnsi="Times New Roman" w:cs="Times New Roman"/>
                <w:sz w:val="24"/>
                <w:szCs w:val="24"/>
                <w:lang w:val="uk-UA"/>
              </w:rPr>
            </w:pPr>
            <w:r>
              <w:rPr>
                <w:rFonts w:cs="Times New Roman" w:ascii="Times New Roman" w:hAnsi="Times New Roman"/>
                <w:sz w:val="24"/>
                <w:szCs w:val="24"/>
                <w:lang w:val="uk-UA"/>
              </w:rPr>
            </w:r>
          </w:p>
        </w:tc>
      </w:tr>
    </w:tbl>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jc w:val="center"/>
        <w:rPr>
          <w:rFonts w:ascii="Times New Roman" w:hAnsi="Times New Roman" w:cs="Times New Roman"/>
          <w:b/>
          <w:b/>
          <w:bCs/>
          <w:sz w:val="24"/>
          <w:szCs w:val="24"/>
          <w:lang w:val="uk-UA"/>
        </w:rPr>
      </w:pPr>
      <w:r>
        <w:rPr/>
      </w:r>
    </w:p>
    <w:p>
      <w:pPr>
        <w:pStyle w:val="Normal"/>
        <w:spacing w:lineRule="auto" w:line="240" w:before="0" w:after="0"/>
        <w:jc w:val="center"/>
        <w:rPr>
          <w:rFonts w:ascii="Times New Roman" w:hAnsi="Times New Roman" w:cs="Times New Roman"/>
          <w:b/>
          <w:b/>
          <w:bCs/>
          <w:sz w:val="24"/>
          <w:szCs w:val="24"/>
          <w:lang w:val="uk-UA"/>
        </w:rPr>
      </w:pPr>
      <w:r>
        <w:rPr/>
      </w:r>
    </w:p>
    <w:p>
      <w:pPr>
        <w:pStyle w:val="Normal"/>
        <w:spacing w:lineRule="auto" w:line="240" w:before="0" w:after="0"/>
        <w:jc w:val="center"/>
        <w:rPr>
          <w:rFonts w:ascii="Times New Roman" w:hAnsi="Times New Roman" w:cs="Times New Roman"/>
          <w:b/>
          <w:b/>
          <w:bCs/>
          <w:sz w:val="24"/>
          <w:szCs w:val="24"/>
          <w:lang w:val="uk-UA"/>
        </w:rPr>
      </w:pPr>
      <w:r>
        <w:rPr>
          <w:rFonts w:cs="Times New Roman" w:ascii="Times New Roman" w:hAnsi="Times New Roman"/>
          <w:b/>
          <w:bCs/>
          <w:sz w:val="24"/>
          <w:szCs w:val="24"/>
          <w:lang w:val="uk-UA"/>
        </w:rPr>
        <w:t>Червень</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bl>
      <w:tblPr>
        <w:tblpPr w:bottomFromText="0" w:horzAnchor="margin" w:leftFromText="180" w:rightFromText="180" w:tblpX="0" w:tblpY="1546" w:topFromText="0" w:vertAnchor="page"/>
        <w:tblW w:w="9848" w:type="dxa"/>
        <w:jc w:val="left"/>
        <w:tblInd w:w="108" w:type="dxa"/>
        <w:tblCellMar>
          <w:top w:w="0" w:type="dxa"/>
          <w:left w:w="108" w:type="dxa"/>
          <w:bottom w:w="0" w:type="dxa"/>
          <w:right w:w="108" w:type="dxa"/>
        </w:tblCellMar>
        <w:tblLook w:val="04a0" w:noHBand="0" w:noVBand="1" w:firstColumn="1" w:lastRow="0" w:lastColumn="0" w:firstRow="1"/>
      </w:tblPr>
      <w:tblGrid>
        <w:gridCol w:w="646"/>
        <w:gridCol w:w="5153"/>
        <w:gridCol w:w="1451"/>
        <w:gridCol w:w="1427"/>
        <w:gridCol w:w="1171"/>
      </w:tblGrid>
      <w:tr>
        <w:trPr/>
        <w:tc>
          <w:tcPr>
            <w:tcW w:w="646"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pPr>
            <w:r>
              <w:rPr>
                <w:rFonts w:cs="Times New Roman" w:ascii="Times New Roman" w:hAnsi="Times New Roman"/>
                <w:b/>
                <w:sz w:val="24"/>
                <w:szCs w:val="24"/>
                <w:lang w:val="uk-UA"/>
              </w:rPr>
              <w:t xml:space="preserve">№ </w:t>
            </w:r>
            <w:r>
              <w:rPr>
                <w:rFonts w:cs="Times New Roman" w:ascii="Times New Roman" w:hAnsi="Times New Roman"/>
                <w:b/>
                <w:sz w:val="24"/>
                <w:szCs w:val="24"/>
                <w:lang w:val="uk-UA"/>
              </w:rPr>
              <w:t>п</w:t>
            </w:r>
            <w:r>
              <w:rPr>
                <w:rFonts w:cs="Times New Roman" w:ascii="Times New Roman" w:hAnsi="Times New Roman"/>
                <w:b/>
                <w:sz w:val="24"/>
                <w:szCs w:val="24"/>
                <w:lang w:val="en-US"/>
              </w:rPr>
              <w:t>/</w:t>
            </w:r>
            <w:r>
              <w:rPr>
                <w:rFonts w:cs="Times New Roman" w:ascii="Times New Roman" w:hAnsi="Times New Roman"/>
                <w:b/>
                <w:sz w:val="24"/>
                <w:szCs w:val="24"/>
                <w:lang w:val="uk-UA"/>
              </w:rPr>
              <w:t>п</w:t>
            </w:r>
          </w:p>
        </w:tc>
        <w:tc>
          <w:tcPr>
            <w:tcW w:w="5153"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Зміст роботи з учнями, батьками,  педпрацівниками, адміністрацією навчального закладу</w:t>
            </w:r>
          </w:p>
        </w:tc>
        <w:tc>
          <w:tcPr>
            <w:tcW w:w="1451"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Термін виконання</w:t>
            </w:r>
          </w:p>
        </w:tc>
        <w:tc>
          <w:tcPr>
            <w:tcW w:w="142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Для кого</w:t>
            </w:r>
          </w:p>
        </w:tc>
        <w:tc>
          <w:tcPr>
            <w:tcW w:w="11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Відмітка</w:t>
            </w:r>
          </w:p>
        </w:tc>
      </w:tr>
      <w:tr>
        <w:trPr/>
        <w:tc>
          <w:tcPr>
            <w:tcW w:w="646"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tc>
        <w:tc>
          <w:tcPr>
            <w:tcW w:w="5153"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Корекційно – відновлювальна та розвиваюча робота</w:t>
            </w:r>
          </w:p>
          <w:p>
            <w:pPr>
              <w:pStyle w:val="Normal"/>
              <w:widowControl w:val="false"/>
              <w:spacing w:lineRule="auto" w:line="240" w:before="0" w:after="0"/>
              <w:rPr/>
            </w:pPr>
            <w:r>
              <w:rPr>
                <w:rFonts w:cs="Times New Roman" w:ascii="Times New Roman" w:hAnsi="Times New Roman"/>
                <w:sz w:val="24"/>
                <w:szCs w:val="24"/>
                <w:lang w:val="uk-UA"/>
              </w:rPr>
              <w:t>Цикл тренінгових занять «Літо. Канікули. Безпечне життя».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Розважальні ігри на розвиток комунікативних навичок.</w:t>
            </w:r>
          </w:p>
        </w:tc>
        <w:tc>
          <w:tcPr>
            <w:tcW w:w="1451"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c>
          <w:tcPr>
            <w:tcW w:w="1427"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1-5 кл</w:t>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6- 7 кл.</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tc>
      </w:tr>
      <w:tr>
        <w:trPr>
          <w:trHeight w:val="210" w:hRule="atLeast"/>
        </w:trPr>
        <w:tc>
          <w:tcPr>
            <w:tcW w:w="646"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1</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2</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3</w:t>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4</w:t>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5</w:t>
            </w:r>
          </w:p>
          <w:p>
            <w:pPr>
              <w:pStyle w:val="Normal"/>
              <w:widowControl w:val="false"/>
              <w:spacing w:lineRule="auto" w:line="240" w:before="0" w:after="0"/>
              <w:jc w:val="center"/>
              <w:rPr>
                <w:rFonts w:ascii="Times New Roman" w:hAnsi="Times New Roman" w:cs="Times New Roman"/>
                <w:sz w:val="24"/>
                <w:szCs w:val="24"/>
                <w:lang w:val="uk-UA"/>
              </w:rPr>
            </w:pPr>
            <w:r>
              <w:rPr/>
            </w:r>
          </w:p>
          <w:p>
            <w:pPr>
              <w:pStyle w:val="Normal"/>
              <w:widowControl w:val="false"/>
              <w:spacing w:lineRule="auto" w:line="240" w:before="0" w:after="0"/>
              <w:jc w:val="center"/>
              <w:rPr>
                <w:rFonts w:ascii="Times New Roman" w:hAnsi="Times New Roman" w:cs="Times New Roman"/>
                <w:sz w:val="24"/>
                <w:szCs w:val="24"/>
                <w:lang w:val="uk-UA"/>
              </w:rPr>
            </w:pPr>
            <w:r>
              <w:rPr/>
            </w:r>
          </w:p>
        </w:tc>
        <w:tc>
          <w:tcPr>
            <w:tcW w:w="5153"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b/>
                <w:b/>
                <w:sz w:val="24"/>
                <w:szCs w:val="24"/>
                <w:lang w:val="uk-UA"/>
              </w:rPr>
            </w:pPr>
            <w:r>
              <w:rPr>
                <w:rFonts w:cs="Times New Roman" w:ascii="Times New Roman" w:hAnsi="Times New Roman"/>
                <w:b/>
                <w:sz w:val="24"/>
                <w:szCs w:val="24"/>
                <w:lang w:val="uk-UA"/>
              </w:rPr>
              <w:t>Організаційно – методична робота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Аналіз роботи за рік.</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Моніторинг звернень, що надходять до практичного психолога.</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Планування роботи на наступний навчальний рік.</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Тренінгове заняття «Поговоримо про ментальне здоров</w:t>
            </w:r>
            <w:r>
              <w:rPr>
                <w:rFonts w:cs="Times New Roman" w:ascii="Times New Roman" w:hAnsi="Times New Roman"/>
                <w:sz w:val="24"/>
                <w:szCs w:val="24"/>
              </w:rPr>
              <w:t>’</w:t>
            </w:r>
            <w:r>
              <w:rPr>
                <w:rFonts w:cs="Times New Roman" w:ascii="Times New Roman" w:hAnsi="Times New Roman"/>
                <w:sz w:val="24"/>
                <w:szCs w:val="24"/>
                <w:lang w:val="uk-UA"/>
              </w:rPr>
              <w:t>я»</w:t>
            </w:r>
          </w:p>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Підготовка документації на дітей з ООП для розгляду комісії ІРЦ.</w:t>
            </w:r>
          </w:p>
        </w:tc>
        <w:tc>
          <w:tcPr>
            <w:tcW w:w="1451"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tc>
        <w:tc>
          <w:tcPr>
            <w:tcW w:w="142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
          </w:p>
          <w:p>
            <w:pPr>
              <w:pStyle w:val="Normal"/>
              <w:widowControl w:val="false"/>
              <w:snapToGrid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ППК</w:t>
            </w:r>
            <w:bookmarkStart w:id="0" w:name="_GoBack"/>
            <w:bookmarkEnd w:id="0"/>
          </w:p>
        </w:tc>
        <w:tc>
          <w:tcPr>
            <w:tcW w:w="11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tc>
      </w:tr>
    </w:tbl>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widowControl w:val="false"/>
        <w:spacing w:lineRule="exact" w:line="271" w:before="0" w:after="0"/>
        <w:jc w:val="center"/>
        <w:rPr>
          <w:sz w:val="28"/>
          <w:szCs w:val="28"/>
        </w:rPr>
      </w:pPr>
      <w:r>
        <w:rPr>
          <w:rFonts w:cs="Times New Roman" w:ascii="Times New Roman" w:hAnsi="Times New Roman"/>
          <w:b/>
          <w:sz w:val="28"/>
          <w:szCs w:val="28"/>
        </w:rPr>
        <w:t>Робота</w:t>
      </w:r>
      <w:r>
        <w:rPr>
          <w:rFonts w:cs="Times New Roman" w:ascii="Times New Roman" w:hAnsi="Times New Roman"/>
          <w:b/>
          <w:spacing w:val="-3"/>
          <w:sz w:val="28"/>
          <w:szCs w:val="28"/>
        </w:rPr>
        <w:t xml:space="preserve"> </w:t>
      </w:r>
      <w:r>
        <w:rPr>
          <w:rFonts w:cs="Times New Roman" w:ascii="Times New Roman" w:hAnsi="Times New Roman"/>
          <w:b/>
          <w:sz w:val="28"/>
          <w:szCs w:val="28"/>
        </w:rPr>
        <w:t>з</w:t>
      </w:r>
      <w:r>
        <w:rPr>
          <w:rFonts w:cs="Times New Roman" w:ascii="Times New Roman" w:hAnsi="Times New Roman"/>
          <w:b/>
          <w:spacing w:val="-4"/>
          <w:sz w:val="28"/>
          <w:szCs w:val="28"/>
        </w:rPr>
        <w:t xml:space="preserve"> </w:t>
      </w:r>
      <w:r>
        <w:rPr>
          <w:rFonts w:cs="Times New Roman" w:ascii="Times New Roman" w:hAnsi="Times New Roman"/>
          <w:b/>
          <w:sz w:val="28"/>
          <w:szCs w:val="28"/>
        </w:rPr>
        <w:t>учнями</w:t>
      </w:r>
      <w:r>
        <w:rPr>
          <w:rFonts w:cs="Times New Roman" w:ascii="Times New Roman" w:hAnsi="Times New Roman"/>
          <w:b/>
          <w:spacing w:val="-3"/>
          <w:sz w:val="28"/>
          <w:szCs w:val="28"/>
        </w:rPr>
        <w:t xml:space="preserve"> </w:t>
      </w:r>
      <w:r>
        <w:rPr>
          <w:rFonts w:cs="Times New Roman" w:ascii="Times New Roman" w:hAnsi="Times New Roman"/>
          <w:b/>
          <w:sz w:val="28"/>
          <w:szCs w:val="28"/>
        </w:rPr>
        <w:t>з</w:t>
      </w:r>
      <w:r>
        <w:rPr>
          <w:rFonts w:cs="Times New Roman" w:ascii="Times New Roman" w:hAnsi="Times New Roman"/>
          <w:b/>
          <w:spacing w:val="-3"/>
          <w:sz w:val="28"/>
          <w:szCs w:val="28"/>
        </w:rPr>
        <w:t xml:space="preserve"> </w:t>
      </w:r>
      <w:r>
        <w:rPr>
          <w:rFonts w:cs="Times New Roman" w:ascii="Times New Roman" w:hAnsi="Times New Roman"/>
          <w:b/>
          <w:sz w:val="28"/>
          <w:szCs w:val="28"/>
        </w:rPr>
        <w:t>ознаками</w:t>
      </w:r>
      <w:r>
        <w:rPr>
          <w:rFonts w:cs="Times New Roman" w:ascii="Times New Roman" w:hAnsi="Times New Roman"/>
          <w:b/>
          <w:spacing w:val="-2"/>
          <w:sz w:val="28"/>
          <w:szCs w:val="28"/>
        </w:rPr>
        <w:t xml:space="preserve"> обдарован</w:t>
      </w:r>
      <w:r>
        <w:rPr>
          <w:rFonts w:cs="Times New Roman" w:ascii="Times New Roman" w:hAnsi="Times New Roman"/>
          <w:b/>
          <w:spacing w:val="-2"/>
          <w:sz w:val="28"/>
          <w:szCs w:val="28"/>
          <w:lang w:val="uk-UA"/>
        </w:rPr>
        <w:t>ості</w:t>
      </w:r>
    </w:p>
    <w:p>
      <w:pPr>
        <w:pStyle w:val="Normal"/>
        <w:widowControl w:val="false"/>
        <w:spacing w:lineRule="exact" w:line="271" w:before="0" w:after="0"/>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widowControl w:val="false"/>
        <w:spacing w:lineRule="auto" w:line="360" w:before="0" w:after="0"/>
        <w:rPr>
          <w:sz w:val="28"/>
          <w:szCs w:val="28"/>
        </w:rPr>
      </w:pPr>
      <w:r>
        <w:rPr>
          <w:rFonts w:cs="Times New Roman" w:ascii="Times New Roman" w:hAnsi="Times New Roman"/>
          <w:sz w:val="28"/>
          <w:szCs w:val="28"/>
        </w:rPr>
        <w:t>1. Дослідження</w:t>
      </w:r>
      <w:r>
        <w:rPr>
          <w:rFonts w:cs="Times New Roman" w:ascii="Times New Roman" w:hAnsi="Times New Roman"/>
          <w:spacing w:val="-6"/>
          <w:sz w:val="28"/>
          <w:szCs w:val="28"/>
        </w:rPr>
        <w:t xml:space="preserve"> </w:t>
      </w:r>
      <w:r>
        <w:rPr>
          <w:rFonts w:cs="Times New Roman" w:ascii="Times New Roman" w:hAnsi="Times New Roman"/>
          <w:sz w:val="28"/>
          <w:szCs w:val="28"/>
        </w:rPr>
        <w:t>особливостей</w:t>
      </w:r>
      <w:r>
        <w:rPr>
          <w:rFonts w:cs="Times New Roman" w:ascii="Times New Roman" w:hAnsi="Times New Roman"/>
          <w:spacing w:val="-6"/>
          <w:sz w:val="28"/>
          <w:szCs w:val="28"/>
        </w:rPr>
        <w:t xml:space="preserve"> </w:t>
      </w:r>
      <w:r>
        <w:rPr>
          <w:rFonts w:cs="Times New Roman" w:ascii="Times New Roman" w:hAnsi="Times New Roman"/>
          <w:sz w:val="28"/>
          <w:szCs w:val="28"/>
        </w:rPr>
        <w:t>розвитку</w:t>
      </w:r>
      <w:r>
        <w:rPr>
          <w:rFonts w:cs="Times New Roman" w:ascii="Times New Roman" w:hAnsi="Times New Roman"/>
          <w:spacing w:val="-13"/>
          <w:sz w:val="28"/>
          <w:szCs w:val="28"/>
        </w:rPr>
        <w:t xml:space="preserve"> </w:t>
      </w:r>
      <w:r>
        <w:rPr>
          <w:rFonts w:cs="Times New Roman" w:ascii="Times New Roman" w:hAnsi="Times New Roman"/>
          <w:sz w:val="28"/>
          <w:szCs w:val="28"/>
        </w:rPr>
        <w:t>особистості</w:t>
      </w:r>
      <w:r>
        <w:rPr>
          <w:rFonts w:cs="Times New Roman" w:ascii="Times New Roman" w:hAnsi="Times New Roman"/>
          <w:spacing w:val="-4"/>
          <w:sz w:val="28"/>
          <w:szCs w:val="28"/>
        </w:rPr>
        <w:t xml:space="preserve"> </w:t>
      </w:r>
      <w:r>
        <w:rPr>
          <w:rFonts w:cs="Times New Roman" w:ascii="Times New Roman" w:hAnsi="Times New Roman"/>
          <w:sz w:val="28"/>
          <w:szCs w:val="28"/>
        </w:rPr>
        <w:t>учнів</w:t>
      </w:r>
      <w:r>
        <w:rPr>
          <w:rFonts w:cs="Times New Roman" w:ascii="Times New Roman" w:hAnsi="Times New Roman"/>
          <w:spacing w:val="-7"/>
          <w:sz w:val="28"/>
          <w:szCs w:val="28"/>
        </w:rPr>
        <w:t xml:space="preserve"> </w:t>
      </w:r>
      <w:r>
        <w:rPr>
          <w:rFonts w:cs="Times New Roman" w:ascii="Times New Roman" w:hAnsi="Times New Roman"/>
          <w:sz w:val="28"/>
          <w:szCs w:val="28"/>
        </w:rPr>
        <w:t>із</w:t>
      </w:r>
      <w:r>
        <w:rPr>
          <w:rFonts w:cs="Times New Roman" w:ascii="Times New Roman" w:hAnsi="Times New Roman"/>
          <w:spacing w:val="-5"/>
          <w:sz w:val="28"/>
          <w:szCs w:val="28"/>
        </w:rPr>
        <w:t xml:space="preserve"> </w:t>
      </w:r>
      <w:r>
        <w:rPr>
          <w:rFonts w:cs="Times New Roman" w:ascii="Times New Roman" w:hAnsi="Times New Roman"/>
          <w:sz w:val="28"/>
          <w:szCs w:val="28"/>
        </w:rPr>
        <w:t xml:space="preserve">ознаками </w:t>
      </w:r>
      <w:r>
        <w:rPr>
          <w:rFonts w:cs="Times New Roman" w:ascii="Times New Roman" w:hAnsi="Times New Roman"/>
          <w:spacing w:val="-2"/>
          <w:sz w:val="28"/>
          <w:szCs w:val="28"/>
        </w:rPr>
        <w:t>обдарованості.</w:t>
      </w:r>
    </w:p>
    <w:p>
      <w:pPr>
        <w:pStyle w:val="Normal"/>
        <w:widowControl w:val="false"/>
        <w:spacing w:lineRule="auto" w:line="360" w:before="0" w:after="0"/>
        <w:rPr>
          <w:sz w:val="28"/>
          <w:szCs w:val="28"/>
        </w:rPr>
      </w:pPr>
      <w:r>
        <w:rPr>
          <w:rFonts w:cs="Times New Roman" w:ascii="Times New Roman" w:hAnsi="Times New Roman"/>
          <w:sz w:val="28"/>
          <w:szCs w:val="28"/>
        </w:rPr>
        <w:t>2. Психологічний</w:t>
      </w:r>
      <w:r>
        <w:rPr>
          <w:rFonts w:cs="Times New Roman" w:ascii="Times New Roman" w:hAnsi="Times New Roman"/>
          <w:spacing w:val="-7"/>
          <w:sz w:val="28"/>
          <w:szCs w:val="28"/>
        </w:rPr>
        <w:t xml:space="preserve"> </w:t>
      </w:r>
      <w:r>
        <w:rPr>
          <w:rFonts w:cs="Times New Roman" w:ascii="Times New Roman" w:hAnsi="Times New Roman"/>
          <w:sz w:val="28"/>
          <w:szCs w:val="28"/>
        </w:rPr>
        <w:t>супровід</w:t>
      </w:r>
      <w:r>
        <w:rPr>
          <w:rFonts w:cs="Times New Roman" w:ascii="Times New Roman" w:hAnsi="Times New Roman"/>
          <w:spacing w:val="-2"/>
          <w:sz w:val="28"/>
          <w:szCs w:val="28"/>
        </w:rPr>
        <w:t xml:space="preserve"> </w:t>
      </w:r>
      <w:r>
        <w:rPr>
          <w:rFonts w:cs="Times New Roman" w:ascii="Times New Roman" w:hAnsi="Times New Roman"/>
          <w:sz w:val="28"/>
          <w:szCs w:val="28"/>
        </w:rPr>
        <w:t>учнів</w:t>
      </w:r>
      <w:r>
        <w:rPr>
          <w:rFonts w:cs="Times New Roman" w:ascii="Times New Roman" w:hAnsi="Times New Roman"/>
          <w:spacing w:val="-6"/>
          <w:sz w:val="28"/>
          <w:szCs w:val="28"/>
        </w:rPr>
        <w:t xml:space="preserve"> </w:t>
      </w:r>
      <w:r>
        <w:rPr>
          <w:rFonts w:cs="Times New Roman" w:ascii="Times New Roman" w:hAnsi="Times New Roman"/>
          <w:sz w:val="28"/>
          <w:szCs w:val="28"/>
        </w:rPr>
        <w:t>із</w:t>
      </w:r>
      <w:r>
        <w:rPr>
          <w:rFonts w:cs="Times New Roman" w:ascii="Times New Roman" w:hAnsi="Times New Roman"/>
          <w:spacing w:val="-3"/>
          <w:sz w:val="28"/>
          <w:szCs w:val="28"/>
        </w:rPr>
        <w:t xml:space="preserve"> </w:t>
      </w:r>
      <w:r>
        <w:rPr>
          <w:rFonts w:cs="Times New Roman" w:ascii="Times New Roman" w:hAnsi="Times New Roman"/>
          <w:sz w:val="28"/>
          <w:szCs w:val="28"/>
        </w:rPr>
        <w:t>ознаками</w:t>
      </w:r>
      <w:r>
        <w:rPr>
          <w:rFonts w:cs="Times New Roman" w:ascii="Times New Roman" w:hAnsi="Times New Roman"/>
          <w:spacing w:val="-4"/>
          <w:sz w:val="28"/>
          <w:szCs w:val="28"/>
        </w:rPr>
        <w:t xml:space="preserve"> </w:t>
      </w:r>
      <w:r>
        <w:rPr>
          <w:rFonts w:cs="Times New Roman" w:ascii="Times New Roman" w:hAnsi="Times New Roman"/>
          <w:spacing w:val="-2"/>
          <w:sz w:val="28"/>
          <w:szCs w:val="28"/>
        </w:rPr>
        <w:t>обдарованості:</w:t>
      </w:r>
    </w:p>
    <w:p>
      <w:pPr>
        <w:pStyle w:val="Normal"/>
        <w:widowControl w:val="false"/>
        <w:numPr>
          <w:ilvl w:val="0"/>
          <w:numId w:val="4"/>
        </w:numPr>
        <w:tabs>
          <w:tab w:val="clear" w:pos="708"/>
          <w:tab w:val="left" w:pos="828" w:leader="none"/>
        </w:tabs>
        <w:spacing w:lineRule="auto" w:line="360" w:before="0" w:after="0"/>
        <w:rPr>
          <w:sz w:val="28"/>
          <w:szCs w:val="28"/>
        </w:rPr>
      </w:pPr>
      <w:r>
        <w:rPr>
          <w:rFonts w:cs="Times New Roman" w:ascii="Times New Roman" w:hAnsi="Times New Roman"/>
          <w:sz w:val="28"/>
          <w:szCs w:val="28"/>
        </w:rPr>
        <w:t>організація</w:t>
      </w:r>
      <w:r>
        <w:rPr>
          <w:rFonts w:cs="Times New Roman" w:ascii="Times New Roman" w:hAnsi="Times New Roman"/>
          <w:spacing w:val="-6"/>
          <w:sz w:val="28"/>
          <w:szCs w:val="28"/>
        </w:rPr>
        <w:t xml:space="preserve"> </w:t>
      </w:r>
      <w:r>
        <w:rPr>
          <w:rFonts w:cs="Times New Roman" w:ascii="Times New Roman" w:hAnsi="Times New Roman"/>
          <w:sz w:val="28"/>
          <w:szCs w:val="28"/>
        </w:rPr>
        <w:t>дискусійного</w:t>
      </w:r>
      <w:r>
        <w:rPr>
          <w:rFonts w:cs="Times New Roman" w:ascii="Times New Roman" w:hAnsi="Times New Roman"/>
          <w:spacing w:val="-4"/>
          <w:sz w:val="28"/>
          <w:szCs w:val="28"/>
        </w:rPr>
        <w:t xml:space="preserve"> </w:t>
      </w:r>
      <w:r>
        <w:rPr>
          <w:rFonts w:cs="Times New Roman" w:ascii="Times New Roman" w:hAnsi="Times New Roman"/>
          <w:sz w:val="28"/>
          <w:szCs w:val="28"/>
        </w:rPr>
        <w:t>клубу</w:t>
      </w:r>
      <w:r>
        <w:rPr>
          <w:rFonts w:cs="Times New Roman" w:ascii="Times New Roman" w:hAnsi="Times New Roman"/>
          <w:spacing w:val="-5"/>
          <w:sz w:val="28"/>
          <w:szCs w:val="28"/>
        </w:rPr>
        <w:t xml:space="preserve"> </w:t>
      </w:r>
      <w:r>
        <w:rPr>
          <w:rFonts w:cs="Times New Roman" w:ascii="Times New Roman" w:hAnsi="Times New Roman"/>
          <w:sz w:val="28"/>
          <w:szCs w:val="28"/>
        </w:rPr>
        <w:t>«Точка</w:t>
      </w:r>
      <w:r>
        <w:rPr>
          <w:rFonts w:cs="Times New Roman" w:ascii="Times New Roman" w:hAnsi="Times New Roman"/>
          <w:spacing w:val="-4"/>
          <w:sz w:val="28"/>
          <w:szCs w:val="28"/>
        </w:rPr>
        <w:t xml:space="preserve"> </w:t>
      </w:r>
      <w:r>
        <w:rPr>
          <w:rFonts w:cs="Times New Roman" w:ascii="Times New Roman" w:hAnsi="Times New Roman"/>
          <w:spacing w:val="-2"/>
          <w:sz w:val="28"/>
          <w:szCs w:val="28"/>
        </w:rPr>
        <w:t>зору»;</w:t>
      </w:r>
    </w:p>
    <w:p>
      <w:pPr>
        <w:pStyle w:val="Normal"/>
        <w:widowControl w:val="false"/>
        <w:numPr>
          <w:ilvl w:val="0"/>
          <w:numId w:val="4"/>
        </w:numPr>
        <w:tabs>
          <w:tab w:val="clear" w:pos="708"/>
          <w:tab w:val="left" w:pos="828" w:leader="none"/>
        </w:tabs>
        <w:spacing w:lineRule="auto" w:line="360" w:before="0" w:after="0"/>
        <w:rPr>
          <w:sz w:val="28"/>
          <w:szCs w:val="28"/>
        </w:rPr>
      </w:pPr>
      <w:r>
        <w:rPr>
          <w:rFonts w:cs="Times New Roman" w:ascii="Times New Roman" w:hAnsi="Times New Roman"/>
          <w:sz w:val="28"/>
          <w:szCs w:val="28"/>
          <w:lang w:val="en-US"/>
        </w:rPr>
        <w:t>проведення</w:t>
      </w:r>
      <w:r>
        <w:rPr>
          <w:rFonts w:cs="Times New Roman" w:ascii="Times New Roman" w:hAnsi="Times New Roman"/>
          <w:spacing w:val="-6"/>
          <w:sz w:val="28"/>
          <w:szCs w:val="28"/>
          <w:lang w:val="en-US"/>
        </w:rPr>
        <w:t xml:space="preserve"> </w:t>
      </w:r>
      <w:r>
        <w:rPr>
          <w:rFonts w:cs="Times New Roman" w:ascii="Times New Roman" w:hAnsi="Times New Roman"/>
          <w:sz w:val="28"/>
          <w:szCs w:val="28"/>
          <w:lang w:val="en-US"/>
        </w:rPr>
        <w:t>розвивальних</w:t>
      </w:r>
      <w:r>
        <w:rPr>
          <w:rFonts w:cs="Times New Roman" w:ascii="Times New Roman" w:hAnsi="Times New Roman"/>
          <w:spacing w:val="-4"/>
          <w:sz w:val="28"/>
          <w:szCs w:val="28"/>
          <w:lang w:val="en-US"/>
        </w:rPr>
        <w:t xml:space="preserve"> </w:t>
      </w:r>
      <w:r>
        <w:rPr>
          <w:rFonts w:cs="Times New Roman" w:ascii="Times New Roman" w:hAnsi="Times New Roman"/>
          <w:sz w:val="28"/>
          <w:szCs w:val="28"/>
          <w:lang w:val="en-US"/>
        </w:rPr>
        <w:t>групових</w:t>
      </w:r>
      <w:r>
        <w:rPr>
          <w:rFonts w:cs="Times New Roman" w:ascii="Times New Roman" w:hAnsi="Times New Roman"/>
          <w:spacing w:val="-6"/>
          <w:sz w:val="28"/>
          <w:szCs w:val="28"/>
          <w:lang w:val="en-US"/>
        </w:rPr>
        <w:t xml:space="preserve"> </w:t>
      </w:r>
      <w:r>
        <w:rPr>
          <w:rFonts w:cs="Times New Roman" w:ascii="Times New Roman" w:hAnsi="Times New Roman"/>
          <w:spacing w:val="-2"/>
          <w:sz w:val="28"/>
          <w:szCs w:val="28"/>
          <w:lang w:val="en-US"/>
        </w:rPr>
        <w:t>занять;</w:t>
      </w:r>
    </w:p>
    <w:p>
      <w:pPr>
        <w:pStyle w:val="Normal"/>
        <w:widowControl w:val="false"/>
        <w:numPr>
          <w:ilvl w:val="0"/>
          <w:numId w:val="4"/>
        </w:numPr>
        <w:tabs>
          <w:tab w:val="clear" w:pos="708"/>
          <w:tab w:val="left" w:pos="828" w:leader="none"/>
        </w:tabs>
        <w:spacing w:lineRule="auto" w:line="360" w:before="0" w:after="0"/>
        <w:ind w:left="828" w:right="204" w:hanging="360"/>
        <w:rPr>
          <w:sz w:val="28"/>
          <w:szCs w:val="28"/>
        </w:rPr>
      </w:pPr>
      <w:r>
        <w:rPr>
          <w:rFonts w:cs="Times New Roman" w:ascii="Times New Roman" w:hAnsi="Times New Roman"/>
          <w:sz w:val="28"/>
          <w:szCs w:val="28"/>
        </w:rPr>
        <w:t>проведення</w:t>
      </w:r>
      <w:r>
        <w:rPr>
          <w:rFonts w:cs="Times New Roman" w:ascii="Times New Roman" w:hAnsi="Times New Roman"/>
          <w:spacing w:val="-6"/>
          <w:sz w:val="28"/>
          <w:szCs w:val="28"/>
        </w:rPr>
        <w:t xml:space="preserve"> </w:t>
      </w:r>
      <w:r>
        <w:rPr>
          <w:rFonts w:cs="Times New Roman" w:ascii="Times New Roman" w:hAnsi="Times New Roman"/>
          <w:sz w:val="28"/>
          <w:szCs w:val="28"/>
        </w:rPr>
        <w:t>тренінгу</w:t>
      </w:r>
      <w:r>
        <w:rPr>
          <w:rFonts w:cs="Times New Roman" w:ascii="Times New Roman" w:hAnsi="Times New Roman"/>
          <w:spacing w:val="-11"/>
          <w:sz w:val="28"/>
          <w:szCs w:val="28"/>
        </w:rPr>
        <w:t xml:space="preserve"> </w:t>
      </w:r>
      <w:r>
        <w:rPr>
          <w:rFonts w:cs="Times New Roman" w:ascii="Times New Roman" w:hAnsi="Times New Roman"/>
          <w:sz w:val="28"/>
          <w:szCs w:val="28"/>
        </w:rPr>
        <w:t>сенситивності</w:t>
      </w:r>
      <w:r>
        <w:rPr>
          <w:rFonts w:cs="Times New Roman" w:ascii="Times New Roman" w:hAnsi="Times New Roman"/>
          <w:spacing w:val="-3"/>
          <w:sz w:val="28"/>
          <w:szCs w:val="28"/>
        </w:rPr>
        <w:t xml:space="preserve"> </w:t>
      </w:r>
      <w:r>
        <w:rPr>
          <w:rFonts w:cs="Times New Roman" w:ascii="Times New Roman" w:hAnsi="Times New Roman"/>
          <w:sz w:val="28"/>
          <w:szCs w:val="28"/>
        </w:rPr>
        <w:t>як</w:t>
      </w:r>
      <w:r>
        <w:rPr>
          <w:rFonts w:cs="Times New Roman" w:ascii="Times New Roman" w:hAnsi="Times New Roman"/>
          <w:spacing w:val="-6"/>
          <w:sz w:val="28"/>
          <w:szCs w:val="28"/>
        </w:rPr>
        <w:t xml:space="preserve"> </w:t>
      </w:r>
      <w:r>
        <w:rPr>
          <w:rFonts w:cs="Times New Roman" w:ascii="Times New Roman" w:hAnsi="Times New Roman"/>
          <w:sz w:val="28"/>
          <w:szCs w:val="28"/>
        </w:rPr>
        <w:t>особистісної</w:t>
      </w:r>
      <w:r>
        <w:rPr>
          <w:rFonts w:cs="Times New Roman" w:ascii="Times New Roman" w:hAnsi="Times New Roman"/>
          <w:spacing w:val="-6"/>
          <w:sz w:val="28"/>
          <w:szCs w:val="28"/>
        </w:rPr>
        <w:t xml:space="preserve"> </w:t>
      </w:r>
      <w:r>
        <w:rPr>
          <w:rFonts w:cs="Times New Roman" w:ascii="Times New Roman" w:hAnsi="Times New Roman"/>
          <w:sz w:val="28"/>
          <w:szCs w:val="28"/>
        </w:rPr>
        <w:t>якості,</w:t>
      </w:r>
      <w:r>
        <w:rPr>
          <w:rFonts w:cs="Times New Roman" w:ascii="Times New Roman" w:hAnsi="Times New Roman"/>
          <w:spacing w:val="-8"/>
          <w:sz w:val="28"/>
          <w:szCs w:val="28"/>
        </w:rPr>
        <w:t xml:space="preserve"> </w:t>
      </w:r>
      <w:r>
        <w:rPr>
          <w:rFonts w:cs="Times New Roman" w:ascii="Times New Roman" w:hAnsi="Times New Roman"/>
          <w:sz w:val="28"/>
          <w:szCs w:val="28"/>
        </w:rPr>
        <w:t>необхідної для нормальної адаптації в соціумі;</w:t>
      </w:r>
    </w:p>
    <w:p>
      <w:pPr>
        <w:pStyle w:val="Normal"/>
        <w:widowControl w:val="false"/>
        <w:numPr>
          <w:ilvl w:val="0"/>
          <w:numId w:val="4"/>
        </w:numPr>
        <w:tabs>
          <w:tab w:val="clear" w:pos="708"/>
          <w:tab w:val="left" w:pos="828" w:leader="none"/>
        </w:tabs>
        <w:spacing w:lineRule="auto" w:line="360" w:before="0" w:after="0"/>
        <w:ind w:left="828" w:right="470" w:hanging="360"/>
        <w:rPr>
          <w:sz w:val="28"/>
          <w:szCs w:val="28"/>
        </w:rPr>
      </w:pPr>
      <w:r>
        <w:rPr>
          <w:rFonts w:cs="Times New Roman" w:ascii="Times New Roman" w:hAnsi="Times New Roman"/>
          <w:sz w:val="28"/>
          <w:szCs w:val="28"/>
        </w:rPr>
        <w:t>проведення тренінгів спілкування з метою формування й розвитку комунікативних</w:t>
      </w:r>
      <w:r>
        <w:rPr>
          <w:rFonts w:cs="Times New Roman" w:ascii="Times New Roman" w:hAnsi="Times New Roman"/>
          <w:spacing w:val="-7"/>
          <w:sz w:val="28"/>
          <w:szCs w:val="28"/>
        </w:rPr>
        <w:t xml:space="preserve"> </w:t>
      </w:r>
      <w:r>
        <w:rPr>
          <w:rFonts w:cs="Times New Roman" w:ascii="Times New Roman" w:hAnsi="Times New Roman"/>
          <w:sz w:val="28"/>
          <w:szCs w:val="28"/>
        </w:rPr>
        <w:t>здібностей</w:t>
      </w:r>
      <w:r>
        <w:rPr>
          <w:rFonts w:cs="Times New Roman" w:ascii="Times New Roman" w:hAnsi="Times New Roman"/>
          <w:spacing w:val="-8"/>
          <w:sz w:val="28"/>
          <w:szCs w:val="28"/>
        </w:rPr>
        <w:t xml:space="preserve"> </w:t>
      </w:r>
      <w:r>
        <w:rPr>
          <w:rFonts w:cs="Times New Roman" w:ascii="Times New Roman" w:hAnsi="Times New Roman"/>
          <w:sz w:val="28"/>
          <w:szCs w:val="28"/>
        </w:rPr>
        <w:t>та</w:t>
      </w:r>
      <w:r>
        <w:rPr>
          <w:rFonts w:cs="Times New Roman" w:ascii="Times New Roman" w:hAnsi="Times New Roman"/>
          <w:spacing w:val="-8"/>
          <w:sz w:val="28"/>
          <w:szCs w:val="28"/>
        </w:rPr>
        <w:t xml:space="preserve"> </w:t>
      </w:r>
      <w:r>
        <w:rPr>
          <w:rFonts w:cs="Times New Roman" w:ascii="Times New Roman" w:hAnsi="Times New Roman"/>
          <w:sz w:val="28"/>
          <w:szCs w:val="28"/>
        </w:rPr>
        <w:t>життєво</w:t>
      </w:r>
      <w:r>
        <w:rPr>
          <w:rFonts w:cs="Times New Roman" w:ascii="Times New Roman" w:hAnsi="Times New Roman"/>
          <w:spacing w:val="-8"/>
          <w:sz w:val="28"/>
          <w:szCs w:val="28"/>
        </w:rPr>
        <w:t xml:space="preserve"> </w:t>
      </w:r>
      <w:r>
        <w:rPr>
          <w:rFonts w:cs="Times New Roman" w:ascii="Times New Roman" w:hAnsi="Times New Roman"/>
          <w:sz w:val="28"/>
          <w:szCs w:val="28"/>
        </w:rPr>
        <w:t>значимих</w:t>
      </w:r>
      <w:r>
        <w:rPr>
          <w:rFonts w:cs="Times New Roman" w:ascii="Times New Roman" w:hAnsi="Times New Roman"/>
          <w:spacing w:val="-9"/>
          <w:sz w:val="28"/>
          <w:szCs w:val="28"/>
        </w:rPr>
        <w:t xml:space="preserve"> </w:t>
      </w:r>
      <w:r>
        <w:rPr>
          <w:rFonts w:cs="Times New Roman" w:ascii="Times New Roman" w:hAnsi="Times New Roman"/>
          <w:sz w:val="28"/>
          <w:szCs w:val="28"/>
        </w:rPr>
        <w:t>компетентностей;</w:t>
      </w:r>
    </w:p>
    <w:p>
      <w:pPr>
        <w:pStyle w:val="Normal"/>
        <w:widowControl w:val="false"/>
        <w:numPr>
          <w:ilvl w:val="0"/>
          <w:numId w:val="4"/>
        </w:numPr>
        <w:tabs>
          <w:tab w:val="clear" w:pos="708"/>
          <w:tab w:val="left" w:pos="828" w:leader="none"/>
        </w:tabs>
        <w:spacing w:lineRule="auto" w:line="360" w:before="0" w:after="0"/>
        <w:rPr>
          <w:sz w:val="28"/>
          <w:szCs w:val="28"/>
        </w:rPr>
      </w:pPr>
      <w:r>
        <w:rPr>
          <w:rFonts w:cs="Times New Roman" w:ascii="Times New Roman" w:hAnsi="Times New Roman"/>
          <w:sz w:val="28"/>
          <w:szCs w:val="28"/>
          <w:lang w:val="en-US"/>
        </w:rPr>
        <w:t>індивідуальне</w:t>
      </w:r>
      <w:r>
        <w:rPr>
          <w:rFonts w:cs="Times New Roman" w:ascii="Times New Roman" w:hAnsi="Times New Roman"/>
          <w:spacing w:val="-9"/>
          <w:sz w:val="28"/>
          <w:szCs w:val="28"/>
          <w:lang w:val="en-US"/>
        </w:rPr>
        <w:t xml:space="preserve"> </w:t>
      </w:r>
      <w:r>
        <w:rPr>
          <w:rFonts w:cs="Times New Roman" w:ascii="Times New Roman" w:hAnsi="Times New Roman"/>
          <w:spacing w:val="-2"/>
          <w:sz w:val="28"/>
          <w:szCs w:val="28"/>
          <w:lang w:val="en-US"/>
        </w:rPr>
        <w:t>консультування;</w:t>
      </w:r>
    </w:p>
    <w:p>
      <w:pPr>
        <w:pStyle w:val="Normal"/>
        <w:widowControl w:val="false"/>
        <w:numPr>
          <w:ilvl w:val="0"/>
          <w:numId w:val="4"/>
        </w:numPr>
        <w:tabs>
          <w:tab w:val="clear" w:pos="708"/>
          <w:tab w:val="left" w:pos="828" w:leader="none"/>
        </w:tabs>
        <w:spacing w:lineRule="auto" w:line="360" w:before="0" w:after="0"/>
        <w:rPr>
          <w:sz w:val="28"/>
          <w:szCs w:val="28"/>
        </w:rPr>
      </w:pPr>
      <w:r>
        <w:rPr>
          <w:rFonts w:cs="Times New Roman" w:ascii="Times New Roman" w:hAnsi="Times New Roman"/>
          <w:sz w:val="28"/>
          <w:szCs w:val="28"/>
        </w:rPr>
        <w:t>залучення</w:t>
      </w:r>
      <w:r>
        <w:rPr>
          <w:rFonts w:cs="Times New Roman" w:ascii="Times New Roman" w:hAnsi="Times New Roman"/>
          <w:spacing w:val="-5"/>
          <w:sz w:val="28"/>
          <w:szCs w:val="28"/>
        </w:rPr>
        <w:t xml:space="preserve"> </w:t>
      </w:r>
      <w:r>
        <w:rPr>
          <w:rFonts w:cs="Times New Roman" w:ascii="Times New Roman" w:hAnsi="Times New Roman"/>
          <w:sz w:val="28"/>
          <w:szCs w:val="28"/>
        </w:rPr>
        <w:t>до</w:t>
      </w:r>
      <w:r>
        <w:rPr>
          <w:rFonts w:cs="Times New Roman" w:ascii="Times New Roman" w:hAnsi="Times New Roman"/>
          <w:spacing w:val="-3"/>
          <w:sz w:val="28"/>
          <w:szCs w:val="28"/>
        </w:rPr>
        <w:t xml:space="preserve"> </w:t>
      </w:r>
      <w:r>
        <w:rPr>
          <w:rFonts w:cs="Times New Roman" w:ascii="Times New Roman" w:hAnsi="Times New Roman"/>
          <w:sz w:val="28"/>
          <w:szCs w:val="28"/>
        </w:rPr>
        <w:t>конкурсів,</w:t>
      </w:r>
      <w:r>
        <w:rPr>
          <w:rFonts w:cs="Times New Roman" w:ascii="Times New Roman" w:hAnsi="Times New Roman"/>
          <w:spacing w:val="-2"/>
          <w:sz w:val="28"/>
          <w:szCs w:val="28"/>
        </w:rPr>
        <w:t xml:space="preserve"> </w:t>
      </w:r>
      <w:r>
        <w:rPr>
          <w:rFonts w:cs="Times New Roman" w:ascii="Times New Roman" w:hAnsi="Times New Roman"/>
          <w:sz w:val="28"/>
          <w:szCs w:val="28"/>
        </w:rPr>
        <w:t>олімпіад,</w:t>
      </w:r>
      <w:r>
        <w:rPr>
          <w:rFonts w:cs="Times New Roman" w:ascii="Times New Roman" w:hAnsi="Times New Roman"/>
          <w:spacing w:val="-3"/>
          <w:sz w:val="28"/>
          <w:szCs w:val="28"/>
        </w:rPr>
        <w:t xml:space="preserve"> </w:t>
      </w:r>
      <w:r>
        <w:rPr>
          <w:rFonts w:cs="Times New Roman" w:ascii="Times New Roman" w:hAnsi="Times New Roman"/>
          <w:sz w:val="28"/>
          <w:szCs w:val="28"/>
        </w:rPr>
        <w:t>громадської</w:t>
      </w:r>
      <w:r>
        <w:rPr>
          <w:rFonts w:cs="Times New Roman" w:ascii="Times New Roman" w:hAnsi="Times New Roman"/>
          <w:spacing w:val="-2"/>
          <w:sz w:val="28"/>
          <w:szCs w:val="28"/>
        </w:rPr>
        <w:t xml:space="preserve"> діяльності.</w:t>
      </w:r>
    </w:p>
    <w:p>
      <w:pPr>
        <w:pStyle w:val="Normal"/>
        <w:widowControl w:val="false"/>
        <w:spacing w:lineRule="auto" w:line="360" w:before="0" w:after="0"/>
        <w:rPr>
          <w:sz w:val="28"/>
          <w:szCs w:val="28"/>
        </w:rPr>
      </w:pPr>
      <w:r>
        <w:rPr>
          <w:rFonts w:cs="Times New Roman" w:ascii="Times New Roman" w:hAnsi="Times New Roman"/>
          <w:sz w:val="28"/>
          <w:szCs w:val="28"/>
        </w:rPr>
        <w:t>3. Психологічна</w:t>
      </w:r>
      <w:r>
        <w:rPr>
          <w:rFonts w:cs="Times New Roman" w:ascii="Times New Roman" w:hAnsi="Times New Roman"/>
          <w:spacing w:val="-6"/>
          <w:sz w:val="28"/>
          <w:szCs w:val="28"/>
        </w:rPr>
        <w:t xml:space="preserve"> </w:t>
      </w:r>
      <w:r>
        <w:rPr>
          <w:rFonts w:cs="Times New Roman" w:ascii="Times New Roman" w:hAnsi="Times New Roman"/>
          <w:sz w:val="28"/>
          <w:szCs w:val="28"/>
        </w:rPr>
        <w:t>просвіта</w:t>
      </w:r>
      <w:r>
        <w:rPr>
          <w:rFonts w:cs="Times New Roman" w:ascii="Times New Roman" w:hAnsi="Times New Roman"/>
          <w:spacing w:val="-8"/>
          <w:sz w:val="28"/>
          <w:szCs w:val="28"/>
        </w:rPr>
        <w:t xml:space="preserve"> </w:t>
      </w:r>
      <w:r>
        <w:rPr>
          <w:rFonts w:cs="Times New Roman" w:ascii="Times New Roman" w:hAnsi="Times New Roman"/>
          <w:sz w:val="28"/>
          <w:szCs w:val="28"/>
        </w:rPr>
        <w:t>педагогічного</w:t>
      </w:r>
      <w:r>
        <w:rPr>
          <w:rFonts w:cs="Times New Roman" w:ascii="Times New Roman" w:hAnsi="Times New Roman"/>
          <w:spacing w:val="-5"/>
          <w:sz w:val="28"/>
          <w:szCs w:val="28"/>
        </w:rPr>
        <w:t xml:space="preserve"> </w:t>
      </w:r>
      <w:r>
        <w:rPr>
          <w:rFonts w:cs="Times New Roman" w:ascii="Times New Roman" w:hAnsi="Times New Roman"/>
          <w:sz w:val="28"/>
          <w:szCs w:val="28"/>
        </w:rPr>
        <w:t>колективу</w:t>
      </w:r>
      <w:r>
        <w:rPr>
          <w:rFonts w:cs="Times New Roman" w:ascii="Times New Roman" w:hAnsi="Times New Roman"/>
          <w:spacing w:val="-8"/>
          <w:sz w:val="28"/>
          <w:szCs w:val="28"/>
        </w:rPr>
        <w:t xml:space="preserve"> </w:t>
      </w:r>
      <w:r>
        <w:rPr>
          <w:rFonts w:cs="Times New Roman" w:ascii="Times New Roman" w:hAnsi="Times New Roman"/>
          <w:sz w:val="28"/>
          <w:szCs w:val="28"/>
        </w:rPr>
        <w:t>і</w:t>
      </w:r>
      <w:r>
        <w:rPr>
          <w:rFonts w:cs="Times New Roman" w:ascii="Times New Roman" w:hAnsi="Times New Roman"/>
          <w:spacing w:val="-5"/>
          <w:sz w:val="28"/>
          <w:szCs w:val="28"/>
        </w:rPr>
        <w:t xml:space="preserve"> </w:t>
      </w:r>
      <w:r>
        <w:rPr>
          <w:rFonts w:cs="Times New Roman" w:ascii="Times New Roman" w:hAnsi="Times New Roman"/>
          <w:sz w:val="28"/>
          <w:szCs w:val="28"/>
        </w:rPr>
        <w:t>батьків</w:t>
      </w:r>
      <w:r>
        <w:rPr>
          <w:rFonts w:cs="Times New Roman" w:ascii="Times New Roman" w:hAnsi="Times New Roman"/>
          <w:spacing w:val="-2"/>
          <w:sz w:val="28"/>
          <w:szCs w:val="28"/>
        </w:rPr>
        <w:t xml:space="preserve"> </w:t>
      </w:r>
      <w:r>
        <w:rPr>
          <w:rFonts w:cs="Times New Roman" w:ascii="Times New Roman" w:hAnsi="Times New Roman"/>
          <w:sz w:val="28"/>
          <w:szCs w:val="28"/>
        </w:rPr>
        <w:t>щодо</w:t>
      </w:r>
      <w:r>
        <w:rPr>
          <w:rFonts w:cs="Times New Roman" w:ascii="Times New Roman" w:hAnsi="Times New Roman"/>
          <w:spacing w:val="-5"/>
          <w:sz w:val="28"/>
          <w:szCs w:val="28"/>
        </w:rPr>
        <w:t xml:space="preserve"> </w:t>
      </w:r>
      <w:r>
        <w:rPr>
          <w:rFonts w:cs="Times New Roman" w:ascii="Times New Roman" w:hAnsi="Times New Roman"/>
          <w:sz w:val="28"/>
          <w:szCs w:val="28"/>
        </w:rPr>
        <w:t>особливостей виховання та навчання учнів із ознаками обдарованості.</w:t>
      </w:r>
    </w:p>
    <w:p>
      <w:pPr>
        <w:pStyle w:val="Normal"/>
        <w:widowControl w:val="false"/>
        <w:spacing w:lineRule="auto" w:line="360" w:before="0" w:after="0"/>
        <w:rPr>
          <w:sz w:val="28"/>
          <w:szCs w:val="28"/>
        </w:rPr>
      </w:pPr>
      <w:r>
        <w:rPr>
          <w:rFonts w:cs="Times New Roman" w:ascii="Times New Roman" w:hAnsi="Times New Roman"/>
          <w:sz w:val="28"/>
          <w:szCs w:val="28"/>
        </w:rPr>
        <w:t>4. Анкетування</w:t>
      </w:r>
      <w:r>
        <w:rPr>
          <w:rFonts w:cs="Times New Roman" w:ascii="Times New Roman" w:hAnsi="Times New Roman"/>
          <w:spacing w:val="-4"/>
          <w:sz w:val="28"/>
          <w:szCs w:val="28"/>
        </w:rPr>
        <w:t xml:space="preserve"> </w:t>
      </w:r>
      <w:r>
        <w:rPr>
          <w:rFonts w:cs="Times New Roman" w:ascii="Times New Roman" w:hAnsi="Times New Roman"/>
          <w:sz w:val="28"/>
          <w:szCs w:val="28"/>
        </w:rPr>
        <w:t>учнів</w:t>
      </w:r>
      <w:r>
        <w:rPr>
          <w:rFonts w:cs="Times New Roman" w:ascii="Times New Roman" w:hAnsi="Times New Roman"/>
          <w:spacing w:val="-6"/>
          <w:sz w:val="28"/>
          <w:szCs w:val="28"/>
        </w:rPr>
        <w:t xml:space="preserve"> </w:t>
      </w:r>
      <w:r>
        <w:rPr>
          <w:rFonts w:cs="Times New Roman" w:ascii="Times New Roman" w:hAnsi="Times New Roman"/>
          <w:sz w:val="28"/>
          <w:szCs w:val="28"/>
        </w:rPr>
        <w:t>з</w:t>
      </w:r>
      <w:r>
        <w:rPr>
          <w:rFonts w:cs="Times New Roman" w:ascii="Times New Roman" w:hAnsi="Times New Roman"/>
          <w:spacing w:val="-5"/>
          <w:sz w:val="28"/>
          <w:szCs w:val="28"/>
        </w:rPr>
        <w:t xml:space="preserve"> </w:t>
      </w:r>
      <w:r>
        <w:rPr>
          <w:rFonts w:cs="Times New Roman" w:ascii="Times New Roman" w:hAnsi="Times New Roman"/>
          <w:sz w:val="28"/>
          <w:szCs w:val="28"/>
        </w:rPr>
        <w:t>метою</w:t>
      </w:r>
      <w:r>
        <w:rPr>
          <w:rFonts w:cs="Times New Roman" w:ascii="Times New Roman" w:hAnsi="Times New Roman"/>
          <w:spacing w:val="-5"/>
          <w:sz w:val="28"/>
          <w:szCs w:val="28"/>
        </w:rPr>
        <w:t xml:space="preserve"> </w:t>
      </w:r>
      <w:r>
        <w:rPr>
          <w:rFonts w:cs="Times New Roman" w:ascii="Times New Roman" w:hAnsi="Times New Roman"/>
          <w:sz w:val="28"/>
          <w:szCs w:val="28"/>
        </w:rPr>
        <w:t>вивчення</w:t>
      </w:r>
      <w:r>
        <w:rPr>
          <w:rFonts w:cs="Times New Roman" w:ascii="Times New Roman" w:hAnsi="Times New Roman"/>
          <w:spacing w:val="-5"/>
          <w:sz w:val="28"/>
          <w:szCs w:val="28"/>
        </w:rPr>
        <w:t xml:space="preserve"> </w:t>
      </w:r>
      <w:r>
        <w:rPr>
          <w:rFonts w:cs="Times New Roman" w:ascii="Times New Roman" w:hAnsi="Times New Roman"/>
          <w:sz w:val="28"/>
          <w:szCs w:val="28"/>
        </w:rPr>
        <w:t>їх</w:t>
      </w:r>
      <w:r>
        <w:rPr>
          <w:rFonts w:cs="Times New Roman" w:ascii="Times New Roman" w:hAnsi="Times New Roman"/>
          <w:spacing w:val="-3"/>
          <w:sz w:val="28"/>
          <w:szCs w:val="28"/>
        </w:rPr>
        <w:t xml:space="preserve"> </w:t>
      </w:r>
      <w:r>
        <w:rPr>
          <w:rFonts w:cs="Times New Roman" w:ascii="Times New Roman" w:hAnsi="Times New Roman"/>
          <w:sz w:val="28"/>
          <w:szCs w:val="28"/>
        </w:rPr>
        <w:t>здібностей,</w:t>
      </w:r>
      <w:r>
        <w:rPr>
          <w:rFonts w:cs="Times New Roman" w:ascii="Times New Roman" w:hAnsi="Times New Roman"/>
          <w:spacing w:val="-5"/>
          <w:sz w:val="28"/>
          <w:szCs w:val="28"/>
        </w:rPr>
        <w:t xml:space="preserve"> </w:t>
      </w:r>
      <w:r>
        <w:rPr>
          <w:rFonts w:cs="Times New Roman" w:ascii="Times New Roman" w:hAnsi="Times New Roman"/>
          <w:sz w:val="28"/>
          <w:szCs w:val="28"/>
        </w:rPr>
        <w:t>обдарувань,</w:t>
      </w:r>
      <w:r>
        <w:rPr>
          <w:rFonts w:cs="Times New Roman" w:ascii="Times New Roman" w:hAnsi="Times New Roman"/>
          <w:spacing w:val="-5"/>
          <w:sz w:val="28"/>
          <w:szCs w:val="28"/>
        </w:rPr>
        <w:t xml:space="preserve"> </w:t>
      </w:r>
      <w:r>
        <w:rPr>
          <w:rFonts w:cs="Times New Roman" w:ascii="Times New Roman" w:hAnsi="Times New Roman"/>
          <w:sz w:val="28"/>
          <w:szCs w:val="28"/>
        </w:rPr>
        <w:t>інтересів</w:t>
      </w:r>
      <w:r>
        <w:rPr>
          <w:rFonts w:cs="Times New Roman" w:ascii="Times New Roman" w:hAnsi="Times New Roman"/>
          <w:spacing w:val="-6"/>
          <w:sz w:val="28"/>
          <w:szCs w:val="28"/>
        </w:rPr>
        <w:t xml:space="preserve"> </w:t>
      </w:r>
      <w:r>
        <w:rPr>
          <w:rFonts w:cs="Times New Roman" w:ascii="Times New Roman" w:hAnsi="Times New Roman"/>
          <w:sz w:val="28"/>
          <w:szCs w:val="28"/>
        </w:rPr>
        <w:t xml:space="preserve">і </w:t>
      </w:r>
      <w:r>
        <w:rPr>
          <w:rFonts w:cs="Times New Roman" w:ascii="Times New Roman" w:hAnsi="Times New Roman"/>
          <w:spacing w:val="-2"/>
          <w:sz w:val="28"/>
          <w:szCs w:val="28"/>
        </w:rPr>
        <w:t>нахилів.</w:t>
      </w:r>
    </w:p>
    <w:p>
      <w:pPr>
        <w:pStyle w:val="Normal"/>
        <w:widowControl w:val="false"/>
        <w:spacing w:lineRule="auto" w:line="360" w:before="0" w:after="0"/>
        <w:rPr>
          <w:sz w:val="28"/>
          <w:szCs w:val="28"/>
        </w:rPr>
      </w:pPr>
      <w:r>
        <w:rPr>
          <w:rFonts w:cs="Times New Roman" w:ascii="Times New Roman" w:hAnsi="Times New Roman"/>
          <w:sz w:val="28"/>
          <w:szCs w:val="28"/>
        </w:rPr>
        <w:t>5. Діагностика</w:t>
      </w:r>
      <w:r>
        <w:rPr>
          <w:rFonts w:cs="Times New Roman" w:ascii="Times New Roman" w:hAnsi="Times New Roman"/>
          <w:spacing w:val="-9"/>
          <w:sz w:val="28"/>
          <w:szCs w:val="28"/>
        </w:rPr>
        <w:t xml:space="preserve"> </w:t>
      </w:r>
      <w:r>
        <w:rPr>
          <w:rFonts w:cs="Times New Roman" w:ascii="Times New Roman" w:hAnsi="Times New Roman"/>
          <w:sz w:val="28"/>
          <w:szCs w:val="28"/>
        </w:rPr>
        <w:t>комунікативних</w:t>
      </w:r>
      <w:r>
        <w:rPr>
          <w:rFonts w:cs="Times New Roman" w:ascii="Times New Roman" w:hAnsi="Times New Roman"/>
          <w:spacing w:val="-6"/>
          <w:sz w:val="28"/>
          <w:szCs w:val="28"/>
        </w:rPr>
        <w:t xml:space="preserve"> </w:t>
      </w:r>
      <w:r>
        <w:rPr>
          <w:rFonts w:cs="Times New Roman" w:ascii="Times New Roman" w:hAnsi="Times New Roman"/>
          <w:sz w:val="28"/>
          <w:szCs w:val="28"/>
        </w:rPr>
        <w:t>та</w:t>
      </w:r>
      <w:r>
        <w:rPr>
          <w:rFonts w:cs="Times New Roman" w:ascii="Times New Roman" w:hAnsi="Times New Roman"/>
          <w:spacing w:val="-8"/>
          <w:sz w:val="28"/>
          <w:szCs w:val="28"/>
        </w:rPr>
        <w:t xml:space="preserve"> </w:t>
      </w:r>
      <w:r>
        <w:rPr>
          <w:rFonts w:cs="Times New Roman" w:ascii="Times New Roman" w:hAnsi="Times New Roman"/>
          <w:sz w:val="28"/>
          <w:szCs w:val="28"/>
        </w:rPr>
        <w:t>організаторських</w:t>
      </w:r>
      <w:r>
        <w:rPr>
          <w:rFonts w:cs="Times New Roman" w:ascii="Times New Roman" w:hAnsi="Times New Roman"/>
          <w:spacing w:val="-6"/>
          <w:sz w:val="28"/>
          <w:szCs w:val="28"/>
        </w:rPr>
        <w:t xml:space="preserve"> </w:t>
      </w:r>
      <w:r>
        <w:rPr>
          <w:rFonts w:cs="Times New Roman" w:ascii="Times New Roman" w:hAnsi="Times New Roman"/>
          <w:sz w:val="28"/>
          <w:szCs w:val="28"/>
        </w:rPr>
        <w:t>здібностей</w:t>
      </w:r>
      <w:r>
        <w:rPr>
          <w:rFonts w:cs="Times New Roman" w:ascii="Times New Roman" w:hAnsi="Times New Roman"/>
          <w:spacing w:val="-6"/>
          <w:sz w:val="28"/>
          <w:szCs w:val="28"/>
        </w:rPr>
        <w:t xml:space="preserve"> </w:t>
      </w:r>
      <w:r>
        <w:rPr>
          <w:rFonts w:cs="Times New Roman" w:ascii="Times New Roman" w:hAnsi="Times New Roman"/>
          <w:sz w:val="28"/>
          <w:szCs w:val="28"/>
        </w:rPr>
        <w:t>учнів</w:t>
      </w:r>
      <w:r>
        <w:rPr>
          <w:rFonts w:cs="Times New Roman" w:ascii="Times New Roman" w:hAnsi="Times New Roman"/>
          <w:spacing w:val="-9"/>
          <w:sz w:val="28"/>
          <w:szCs w:val="28"/>
        </w:rPr>
        <w:t xml:space="preserve"> </w:t>
      </w:r>
      <w:r>
        <w:rPr>
          <w:rFonts w:cs="Times New Roman" w:ascii="Times New Roman" w:hAnsi="Times New Roman"/>
          <w:sz w:val="28"/>
          <w:szCs w:val="28"/>
        </w:rPr>
        <w:t>за методикою КОС.</w:t>
      </w:r>
    </w:p>
    <w:p>
      <w:pPr>
        <w:pStyle w:val="Normal"/>
        <w:widowControl w:val="false"/>
        <w:spacing w:lineRule="auto" w:line="360" w:before="0" w:after="0"/>
        <w:ind w:right="1621" w:hanging="0"/>
        <w:rPr>
          <w:sz w:val="28"/>
          <w:szCs w:val="28"/>
        </w:rPr>
      </w:pPr>
      <w:r>
        <w:rPr>
          <w:rFonts w:cs="Times New Roman" w:ascii="Times New Roman" w:hAnsi="Times New Roman"/>
          <w:sz w:val="28"/>
          <w:szCs w:val="28"/>
        </w:rPr>
        <w:t>6. Дослідження</w:t>
      </w:r>
      <w:r>
        <w:rPr>
          <w:rFonts w:cs="Times New Roman" w:ascii="Times New Roman" w:hAnsi="Times New Roman"/>
          <w:spacing w:val="-11"/>
          <w:sz w:val="28"/>
          <w:szCs w:val="28"/>
        </w:rPr>
        <w:t xml:space="preserve"> </w:t>
      </w:r>
      <w:r>
        <w:rPr>
          <w:rFonts w:cs="Times New Roman" w:ascii="Times New Roman" w:hAnsi="Times New Roman"/>
          <w:sz w:val="28"/>
          <w:szCs w:val="28"/>
        </w:rPr>
        <w:t>мотивації</w:t>
      </w:r>
      <w:r>
        <w:rPr>
          <w:rFonts w:cs="Times New Roman" w:ascii="Times New Roman" w:hAnsi="Times New Roman"/>
          <w:spacing w:val="-13"/>
          <w:sz w:val="28"/>
          <w:szCs w:val="28"/>
        </w:rPr>
        <w:t xml:space="preserve"> </w:t>
      </w:r>
      <w:r>
        <w:rPr>
          <w:rFonts w:cs="Times New Roman" w:ascii="Times New Roman" w:hAnsi="Times New Roman"/>
          <w:sz w:val="28"/>
          <w:szCs w:val="28"/>
        </w:rPr>
        <w:t>персональних</w:t>
      </w:r>
      <w:r>
        <w:rPr>
          <w:rFonts w:cs="Times New Roman" w:ascii="Times New Roman" w:hAnsi="Times New Roman"/>
          <w:spacing w:val="-10"/>
          <w:sz w:val="28"/>
          <w:szCs w:val="28"/>
        </w:rPr>
        <w:t xml:space="preserve"> </w:t>
      </w:r>
      <w:r>
        <w:rPr>
          <w:rFonts w:cs="Times New Roman" w:ascii="Times New Roman" w:hAnsi="Times New Roman"/>
          <w:sz w:val="28"/>
          <w:szCs w:val="28"/>
        </w:rPr>
        <w:t>досягнень</w:t>
      </w:r>
      <w:r>
        <w:rPr>
          <w:rFonts w:cs="Times New Roman" w:ascii="Times New Roman" w:hAnsi="Times New Roman"/>
          <w:spacing w:val="-10"/>
          <w:sz w:val="28"/>
          <w:szCs w:val="28"/>
        </w:rPr>
        <w:t xml:space="preserve"> </w:t>
      </w:r>
      <w:r>
        <w:rPr>
          <w:rFonts w:cs="Times New Roman" w:ascii="Times New Roman" w:hAnsi="Times New Roman"/>
          <w:sz w:val="28"/>
          <w:szCs w:val="28"/>
        </w:rPr>
        <w:t>учнів. Вивчення професійних намірів ліцеїстів.</w:t>
      </w:r>
    </w:p>
    <w:p>
      <w:pPr>
        <w:pStyle w:val="Normal"/>
        <w:spacing w:lineRule="auto" w:line="240" w:before="0" w:after="0"/>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widowControl w:val="false"/>
        <w:spacing w:lineRule="exact" w:line="271" w:before="0" w:after="0"/>
        <w:rPr>
          <w:rFonts w:ascii="Times New Roman" w:hAnsi="Times New Roman" w:cs="Times New Roman"/>
          <w:b/>
          <w:b/>
          <w:sz w:val="24"/>
          <w:lang w:val="uk-UA"/>
        </w:rPr>
      </w:pPr>
      <w:r>
        <w:rPr>
          <w:rFonts w:cs="Times New Roman" w:ascii="Times New Roman" w:hAnsi="Times New Roman"/>
          <w:b/>
          <w:sz w:val="24"/>
          <w:lang w:val="uk-UA"/>
        </w:rPr>
      </w:r>
    </w:p>
    <w:p>
      <w:pPr>
        <w:pStyle w:val="Normal"/>
        <w:widowControl w:val="false"/>
        <w:spacing w:lineRule="exact" w:line="271" w:before="0" w:after="0"/>
        <w:rPr>
          <w:rFonts w:ascii="Times New Roman" w:hAnsi="Times New Roman" w:cs="Times New Roman"/>
          <w:b/>
          <w:b/>
          <w:sz w:val="24"/>
          <w:lang w:val="uk-UA"/>
        </w:rPr>
      </w:pPr>
      <w:r>
        <w:rPr>
          <w:rFonts w:cs="Times New Roman" w:ascii="Times New Roman" w:hAnsi="Times New Roman"/>
          <w:b/>
          <w:sz w:val="24"/>
          <w:lang w:val="uk-UA"/>
        </w:rPr>
      </w:r>
    </w:p>
    <w:p>
      <w:pPr>
        <w:pStyle w:val="Normal"/>
        <w:widowControl w:val="false"/>
        <w:spacing w:lineRule="exact" w:line="271" w:before="0" w:after="0"/>
        <w:rPr>
          <w:rFonts w:ascii="Times New Roman" w:hAnsi="Times New Roman" w:cs="Times New Roman"/>
          <w:b/>
          <w:b/>
          <w:sz w:val="24"/>
          <w:lang w:val="uk-UA"/>
        </w:rPr>
      </w:pPr>
      <w:r>
        <w:rPr>
          <w:rFonts w:cs="Times New Roman" w:ascii="Times New Roman" w:hAnsi="Times New Roman"/>
          <w:b/>
          <w:sz w:val="24"/>
          <w:lang w:val="uk-UA"/>
        </w:rPr>
      </w:r>
    </w:p>
    <w:p>
      <w:pPr>
        <w:pStyle w:val="Normal"/>
        <w:widowControl w:val="false"/>
        <w:spacing w:lineRule="exact" w:line="271" w:before="0" w:after="0"/>
        <w:rPr>
          <w:rFonts w:ascii="Times New Roman" w:hAnsi="Times New Roman" w:cs="Times New Roman"/>
          <w:b/>
          <w:b/>
          <w:sz w:val="24"/>
          <w:lang w:val="uk-UA"/>
        </w:rPr>
      </w:pPr>
      <w:r>
        <w:rPr>
          <w:rFonts w:cs="Times New Roman" w:ascii="Times New Roman" w:hAnsi="Times New Roman"/>
          <w:b/>
          <w:sz w:val="24"/>
          <w:lang w:val="uk-UA"/>
        </w:rPr>
      </w:r>
    </w:p>
    <w:p>
      <w:pPr>
        <w:pStyle w:val="Normal"/>
        <w:widowControl w:val="false"/>
        <w:spacing w:lineRule="exact" w:line="271" w:before="0" w:after="0"/>
        <w:rPr>
          <w:rFonts w:ascii="Times New Roman" w:hAnsi="Times New Roman" w:cs="Times New Roman"/>
          <w:b/>
          <w:b/>
          <w:sz w:val="24"/>
          <w:lang w:val="uk-UA"/>
        </w:rPr>
      </w:pPr>
      <w:r>
        <w:rPr>
          <w:rFonts w:cs="Times New Roman" w:ascii="Times New Roman" w:hAnsi="Times New Roman"/>
          <w:b/>
          <w:sz w:val="24"/>
          <w:lang w:val="uk-UA"/>
        </w:rPr>
      </w:r>
    </w:p>
    <w:p>
      <w:pPr>
        <w:pStyle w:val="Normal"/>
        <w:widowControl w:val="false"/>
        <w:spacing w:lineRule="exact" w:line="271" w:before="0" w:after="0"/>
        <w:rPr>
          <w:rFonts w:ascii="Times New Roman" w:hAnsi="Times New Roman" w:cs="Times New Roman"/>
          <w:b/>
          <w:b/>
          <w:sz w:val="24"/>
          <w:lang w:val="uk-UA"/>
        </w:rPr>
      </w:pPr>
      <w:r>
        <w:rPr>
          <w:rFonts w:cs="Times New Roman" w:ascii="Times New Roman" w:hAnsi="Times New Roman"/>
          <w:b/>
          <w:sz w:val="24"/>
          <w:lang w:val="uk-UA"/>
        </w:rPr>
      </w:r>
    </w:p>
    <w:p>
      <w:pPr>
        <w:pStyle w:val="Normal"/>
        <w:widowControl w:val="false"/>
        <w:spacing w:lineRule="exact" w:line="271" w:before="0" w:after="0"/>
        <w:rPr>
          <w:rFonts w:ascii="Times New Roman" w:hAnsi="Times New Roman" w:cs="Times New Roman"/>
          <w:b/>
          <w:b/>
          <w:sz w:val="24"/>
          <w:lang w:val="uk-UA"/>
        </w:rPr>
      </w:pPr>
      <w:r>
        <w:rPr>
          <w:rFonts w:cs="Times New Roman" w:ascii="Times New Roman" w:hAnsi="Times New Roman"/>
          <w:b/>
          <w:sz w:val="24"/>
          <w:lang w:val="uk-UA"/>
        </w:rPr>
      </w:r>
    </w:p>
    <w:p>
      <w:pPr>
        <w:pStyle w:val="Normal"/>
        <w:widowControl w:val="false"/>
        <w:spacing w:lineRule="exact" w:line="271" w:before="0" w:after="0"/>
        <w:rPr>
          <w:rFonts w:ascii="Times New Roman" w:hAnsi="Times New Roman" w:cs="Times New Roman"/>
          <w:b/>
          <w:b/>
          <w:sz w:val="24"/>
          <w:lang w:val="uk-UA"/>
        </w:rPr>
      </w:pPr>
      <w:r>
        <w:rPr>
          <w:rFonts w:cs="Times New Roman" w:ascii="Times New Roman" w:hAnsi="Times New Roman"/>
          <w:b/>
          <w:sz w:val="24"/>
          <w:lang w:val="uk-UA"/>
        </w:rPr>
      </w:r>
    </w:p>
    <w:p>
      <w:pPr>
        <w:pStyle w:val="Normal"/>
        <w:widowControl w:val="false"/>
        <w:spacing w:lineRule="exact" w:line="271" w:before="0" w:after="0"/>
        <w:rPr>
          <w:rFonts w:ascii="Times New Roman" w:hAnsi="Times New Roman" w:cs="Times New Roman"/>
          <w:b/>
          <w:b/>
          <w:sz w:val="24"/>
          <w:lang w:val="uk-UA"/>
        </w:rPr>
      </w:pPr>
      <w:r>
        <w:rPr>
          <w:rFonts w:cs="Times New Roman" w:ascii="Times New Roman" w:hAnsi="Times New Roman"/>
          <w:b/>
          <w:sz w:val="24"/>
          <w:lang w:val="uk-UA"/>
        </w:rPr>
      </w:r>
    </w:p>
    <w:p>
      <w:pPr>
        <w:pStyle w:val="Normal"/>
        <w:widowControl w:val="false"/>
        <w:spacing w:lineRule="exact" w:line="271" w:before="0" w:after="0"/>
        <w:rPr>
          <w:rFonts w:ascii="Times New Roman" w:hAnsi="Times New Roman" w:cs="Times New Roman"/>
          <w:b/>
          <w:b/>
          <w:sz w:val="24"/>
          <w:lang w:val="uk-UA"/>
        </w:rPr>
      </w:pPr>
      <w:r>
        <w:rPr>
          <w:rFonts w:cs="Times New Roman" w:ascii="Times New Roman" w:hAnsi="Times New Roman"/>
          <w:b/>
          <w:sz w:val="24"/>
          <w:lang w:val="uk-UA"/>
        </w:rPr>
      </w:r>
    </w:p>
    <w:p>
      <w:pPr>
        <w:pStyle w:val="Normal"/>
        <w:widowControl w:val="false"/>
        <w:spacing w:lineRule="exact" w:line="271" w:before="0" w:after="0"/>
        <w:rPr>
          <w:rFonts w:ascii="Times New Roman" w:hAnsi="Times New Roman" w:cs="Times New Roman"/>
          <w:b/>
          <w:b/>
          <w:sz w:val="24"/>
          <w:lang w:val="uk-UA"/>
        </w:rPr>
      </w:pPr>
      <w:r>
        <w:rPr>
          <w:rFonts w:cs="Times New Roman" w:ascii="Times New Roman" w:hAnsi="Times New Roman"/>
          <w:b/>
          <w:sz w:val="24"/>
          <w:lang w:val="uk-UA"/>
        </w:rPr>
      </w:r>
    </w:p>
    <w:p>
      <w:pPr>
        <w:pStyle w:val="Normal"/>
        <w:widowControl w:val="false"/>
        <w:spacing w:lineRule="exact" w:line="271" w:before="0" w:after="0"/>
        <w:rPr>
          <w:rFonts w:ascii="Times New Roman" w:hAnsi="Times New Roman" w:cs="Times New Roman"/>
          <w:b/>
          <w:b/>
          <w:sz w:val="24"/>
          <w:lang w:val="uk-UA"/>
        </w:rPr>
      </w:pPr>
      <w:r>
        <w:rPr>
          <w:rFonts w:cs="Times New Roman" w:ascii="Times New Roman" w:hAnsi="Times New Roman"/>
          <w:b/>
          <w:sz w:val="24"/>
          <w:lang w:val="uk-UA"/>
        </w:rPr>
      </w:r>
    </w:p>
    <w:p>
      <w:pPr>
        <w:pStyle w:val="Normal"/>
        <w:spacing w:lineRule="auto" w:line="240" w:before="0" w:after="0"/>
        <w:rPr>
          <w:rFonts w:ascii="Times New Roman" w:hAnsi="Times New Roman" w:cs="Times New Roman"/>
          <w:sz w:val="24"/>
          <w:szCs w:val="24"/>
          <w:lang w:val="uk-UA"/>
        </w:rPr>
      </w:pPr>
      <w:r>
        <w:rPr/>
      </w:r>
    </w:p>
    <w:sectPr>
      <w:footerReference w:type="default" r:id="rId2"/>
      <w:type w:val="nextPage"/>
      <w:pgSz w:w="11906" w:h="16838"/>
      <w:pgMar w:left="1276" w:right="567" w:header="0" w:top="539" w:footer="709" w:bottom="1134" w:gutter="0"/>
      <w:pgNumType w:start="1" w:fmt="decimal"/>
      <w:formProt w:val="false"/>
      <w:vAlign w:val="bottom"/>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ahoma">
    <w:charset w:val="01"/>
    <w:family w:val="roman"/>
    <w:pitch w:val="variable"/>
  </w:font>
  <w:font w:name="Noto Sans Symbols">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 w:name="Times New Roman">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spacing w:before="0" w:after="200"/>
      <w:jc w:val="right"/>
      <w:rPr/>
    </w:pPr>
    <w:r>
      <w:rPr/>
      <w:fldChar w:fldCharType="begin"/>
    </w:r>
    <w:r>
      <w:rPr/>
      <w:instrText> PAGE </w:instrText>
    </w:r>
    <w:r>
      <w:rPr/>
      <w:fldChar w:fldCharType="separate"/>
    </w:r>
    <w:r>
      <w:rPr/>
      <w:t>26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200"/>
        </w:tabs>
        <w:ind w:left="1200" w:hanging="360"/>
      </w:pPr>
      <w:rPr>
        <w:rFonts w:ascii="Symbol" w:hAnsi="Symbol" w:cs="Symbol" w:hint="default"/>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cs="Wingdings" w:hint="default"/>
      </w:rPr>
    </w:lvl>
    <w:lvl w:ilvl="3">
      <w:start w:val="1"/>
      <w:numFmt w:val="bullet"/>
      <w:lvlText w:val=""/>
      <w:lvlJc w:val="left"/>
      <w:pPr>
        <w:tabs>
          <w:tab w:val="num" w:pos="3360"/>
        </w:tabs>
        <w:ind w:left="3360" w:hanging="360"/>
      </w:pPr>
      <w:rPr>
        <w:rFonts w:ascii="Symbol" w:hAnsi="Symbol" w:cs="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cs="Wingdings" w:hint="default"/>
      </w:rPr>
    </w:lvl>
    <w:lvl w:ilvl="6">
      <w:start w:val="1"/>
      <w:numFmt w:val="bullet"/>
      <w:lvlText w:val=""/>
      <w:lvlJc w:val="left"/>
      <w:pPr>
        <w:tabs>
          <w:tab w:val="num" w:pos="5520"/>
        </w:tabs>
        <w:ind w:left="5520" w:hanging="360"/>
      </w:pPr>
      <w:rPr>
        <w:rFonts w:ascii="Symbol" w:hAnsi="Symbol" w:cs="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cs="Wingdings" w:hint="default"/>
      </w:rPr>
    </w:lvl>
  </w:abstractNum>
  <w:abstractNum w:abstractNumId="3">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016"/>
        </w:tabs>
        <w:ind w:left="2016" w:hanging="360"/>
      </w:pPr>
      <w:rPr>
        <w:rFonts w:ascii="Courier New" w:hAnsi="Courier New" w:cs="Courier New" w:hint="default"/>
      </w:rPr>
    </w:lvl>
    <w:lvl w:ilvl="2">
      <w:start w:val="1"/>
      <w:numFmt w:val="bullet"/>
      <w:lvlText w:val=""/>
      <w:lvlJc w:val="left"/>
      <w:pPr>
        <w:tabs>
          <w:tab w:val="num" w:pos="2736"/>
        </w:tabs>
        <w:ind w:left="2736" w:hanging="360"/>
      </w:pPr>
      <w:rPr>
        <w:rFonts w:ascii="Wingdings" w:hAnsi="Wingdings" w:cs="Wingdings" w:hint="default"/>
      </w:rPr>
    </w:lvl>
    <w:lvl w:ilvl="3">
      <w:start w:val="1"/>
      <w:numFmt w:val="bullet"/>
      <w:lvlText w:val=""/>
      <w:lvlJc w:val="left"/>
      <w:pPr>
        <w:tabs>
          <w:tab w:val="num" w:pos="3456"/>
        </w:tabs>
        <w:ind w:left="3456" w:hanging="360"/>
      </w:pPr>
      <w:rPr>
        <w:rFonts w:ascii="Symbol" w:hAnsi="Symbol" w:cs="Symbol" w:hint="default"/>
      </w:rPr>
    </w:lvl>
    <w:lvl w:ilvl="4">
      <w:start w:val="1"/>
      <w:numFmt w:val="bullet"/>
      <w:lvlText w:val="o"/>
      <w:lvlJc w:val="left"/>
      <w:pPr>
        <w:tabs>
          <w:tab w:val="num" w:pos="4176"/>
        </w:tabs>
        <w:ind w:left="4176" w:hanging="360"/>
      </w:pPr>
      <w:rPr>
        <w:rFonts w:ascii="Courier New" w:hAnsi="Courier New" w:cs="Courier New" w:hint="default"/>
      </w:rPr>
    </w:lvl>
    <w:lvl w:ilvl="5">
      <w:start w:val="1"/>
      <w:numFmt w:val="bullet"/>
      <w:lvlText w:val=""/>
      <w:lvlJc w:val="left"/>
      <w:pPr>
        <w:tabs>
          <w:tab w:val="num" w:pos="4896"/>
        </w:tabs>
        <w:ind w:left="4896" w:hanging="360"/>
      </w:pPr>
      <w:rPr>
        <w:rFonts w:ascii="Wingdings" w:hAnsi="Wingdings" w:cs="Wingdings" w:hint="default"/>
      </w:rPr>
    </w:lvl>
    <w:lvl w:ilvl="6">
      <w:start w:val="1"/>
      <w:numFmt w:val="bullet"/>
      <w:lvlText w:val=""/>
      <w:lvlJc w:val="left"/>
      <w:pPr>
        <w:tabs>
          <w:tab w:val="num" w:pos="5616"/>
        </w:tabs>
        <w:ind w:left="5616" w:hanging="360"/>
      </w:pPr>
      <w:rPr>
        <w:rFonts w:ascii="Symbol" w:hAnsi="Symbol" w:cs="Symbol" w:hint="default"/>
      </w:rPr>
    </w:lvl>
    <w:lvl w:ilvl="7">
      <w:start w:val="1"/>
      <w:numFmt w:val="bullet"/>
      <w:lvlText w:val="o"/>
      <w:lvlJc w:val="left"/>
      <w:pPr>
        <w:tabs>
          <w:tab w:val="num" w:pos="6336"/>
        </w:tabs>
        <w:ind w:left="6336" w:hanging="360"/>
      </w:pPr>
      <w:rPr>
        <w:rFonts w:ascii="Courier New" w:hAnsi="Courier New" w:cs="Courier New" w:hint="default"/>
      </w:rPr>
    </w:lvl>
    <w:lvl w:ilvl="8">
      <w:start w:val="1"/>
      <w:numFmt w:val="bullet"/>
      <w:lvlText w:val=""/>
      <w:lvlJc w:val="left"/>
      <w:pPr>
        <w:tabs>
          <w:tab w:val="num" w:pos="7056"/>
        </w:tabs>
        <w:ind w:left="7056" w:hanging="360"/>
      </w:pPr>
      <w:rPr>
        <w:rFonts w:ascii="Wingdings" w:hAnsi="Wingdings" w:cs="Wingdings" w:hint="default"/>
      </w:rPr>
    </w:lvl>
  </w:abstractNum>
  <w:abstractNum w:abstractNumId="4">
    <w:lvl w:ilvl="0">
      <w:numFmt w:val="bullet"/>
      <w:lvlText w:val="-"/>
      <w:lvlJc w:val="left"/>
      <w:pPr>
        <w:tabs>
          <w:tab w:val="num" w:pos="0"/>
        </w:tabs>
        <w:ind w:left="828" w:hanging="360"/>
      </w:pPr>
      <w:rPr>
        <w:rFonts w:ascii="Times New Roman" w:hAnsi="Times New Roman" w:cs="Times New Roman" w:hint="default"/>
      </w:rPr>
    </w:lvl>
    <w:lvl w:ilvl="1">
      <w:start w:val="0"/>
      <w:numFmt w:val="bullet"/>
      <w:lvlText w:val=""/>
      <w:lvlJc w:val="left"/>
      <w:pPr>
        <w:tabs>
          <w:tab w:val="num" w:pos="0"/>
        </w:tabs>
        <w:ind w:left="1559" w:hanging="360"/>
      </w:pPr>
      <w:rPr>
        <w:rFonts w:ascii="Symbol" w:hAnsi="Symbol" w:cs="Symbol" w:hint="default"/>
      </w:rPr>
    </w:lvl>
    <w:lvl w:ilvl="2">
      <w:start w:val="0"/>
      <w:numFmt w:val="bullet"/>
      <w:lvlText w:val=""/>
      <w:lvlJc w:val="left"/>
      <w:pPr>
        <w:tabs>
          <w:tab w:val="num" w:pos="0"/>
        </w:tabs>
        <w:ind w:left="2298" w:hanging="360"/>
      </w:pPr>
      <w:rPr>
        <w:rFonts w:ascii="Symbol" w:hAnsi="Symbol" w:cs="Symbol" w:hint="default"/>
      </w:rPr>
    </w:lvl>
    <w:lvl w:ilvl="3">
      <w:start w:val="0"/>
      <w:numFmt w:val="bullet"/>
      <w:lvlText w:val=""/>
      <w:lvlJc w:val="left"/>
      <w:pPr>
        <w:tabs>
          <w:tab w:val="num" w:pos="0"/>
        </w:tabs>
        <w:ind w:left="3037" w:hanging="360"/>
      </w:pPr>
      <w:rPr>
        <w:rFonts w:ascii="Symbol" w:hAnsi="Symbol" w:cs="Symbol" w:hint="default"/>
      </w:rPr>
    </w:lvl>
    <w:lvl w:ilvl="4">
      <w:start w:val="0"/>
      <w:numFmt w:val="bullet"/>
      <w:lvlText w:val=""/>
      <w:lvlJc w:val="left"/>
      <w:pPr>
        <w:tabs>
          <w:tab w:val="num" w:pos="0"/>
        </w:tabs>
        <w:ind w:left="3777" w:hanging="360"/>
      </w:pPr>
      <w:rPr>
        <w:rFonts w:ascii="Symbol" w:hAnsi="Symbol" w:cs="Symbol" w:hint="default"/>
      </w:rPr>
    </w:lvl>
    <w:lvl w:ilvl="5">
      <w:start w:val="0"/>
      <w:numFmt w:val="bullet"/>
      <w:lvlText w:val=""/>
      <w:lvlJc w:val="left"/>
      <w:pPr>
        <w:tabs>
          <w:tab w:val="num" w:pos="0"/>
        </w:tabs>
        <w:ind w:left="4516" w:hanging="360"/>
      </w:pPr>
      <w:rPr>
        <w:rFonts w:ascii="Symbol" w:hAnsi="Symbol" w:cs="Symbol" w:hint="default"/>
      </w:rPr>
    </w:lvl>
    <w:lvl w:ilvl="6">
      <w:start w:val="0"/>
      <w:numFmt w:val="bullet"/>
      <w:lvlText w:val=""/>
      <w:lvlJc w:val="left"/>
      <w:pPr>
        <w:tabs>
          <w:tab w:val="num" w:pos="0"/>
        </w:tabs>
        <w:ind w:left="5255" w:hanging="360"/>
      </w:pPr>
      <w:rPr>
        <w:rFonts w:ascii="Symbol" w:hAnsi="Symbol" w:cs="Symbol" w:hint="default"/>
      </w:rPr>
    </w:lvl>
    <w:lvl w:ilvl="7">
      <w:start w:val="0"/>
      <w:numFmt w:val="bullet"/>
      <w:lvlText w:val=""/>
      <w:lvlJc w:val="left"/>
      <w:pPr>
        <w:tabs>
          <w:tab w:val="num" w:pos="0"/>
        </w:tabs>
        <w:ind w:left="5995" w:hanging="360"/>
      </w:pPr>
      <w:rPr>
        <w:rFonts w:ascii="Symbol" w:hAnsi="Symbol" w:cs="Symbol" w:hint="default"/>
      </w:rPr>
    </w:lvl>
    <w:lvl w:ilvl="8">
      <w:start w:val="0"/>
      <w:numFmt w:val="bullet"/>
      <w:lvlText w:val=""/>
      <w:lvlJc w:val="left"/>
      <w:pPr>
        <w:tabs>
          <w:tab w:val="num" w:pos="0"/>
        </w:tabs>
        <w:ind w:left="6734"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2"/>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uk-UA"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c7df2"/>
    <w:pPr>
      <w:widowControl/>
      <w:suppressAutoHyphens w:val="true"/>
      <w:bidi w:val="0"/>
      <w:spacing w:lineRule="auto" w:line="276" w:before="0" w:after="200"/>
      <w:jc w:val="left"/>
    </w:pPr>
    <w:rPr>
      <w:rFonts w:ascii="Calibri" w:hAnsi="Calibri" w:eastAsia="Times New Roman" w:cs="Calibri"/>
      <w:color w:val="auto"/>
      <w:kern w:val="0"/>
      <w:sz w:val="22"/>
      <w:szCs w:val="22"/>
      <w:lang w:val="ru-RU" w:bidi="ar-SA" w:eastAsia="zh-CN"/>
    </w:rPr>
  </w:style>
  <w:style w:type="paragraph" w:styleId="1">
    <w:name w:val="Heading 1"/>
    <w:basedOn w:val="Normal"/>
    <w:next w:val="Normal"/>
    <w:qFormat/>
    <w:pPr>
      <w:keepNext w:val="true"/>
      <w:numPr>
        <w:ilvl w:val="0"/>
        <w:numId w:val="1"/>
      </w:numPr>
      <w:spacing w:lineRule="auto" w:line="360" w:before="0" w:after="0"/>
      <w:jc w:val="center"/>
      <w:outlineLvl w:val="0"/>
    </w:pPr>
    <w:rPr>
      <w:rFonts w:ascii="Times New Roman" w:hAnsi="Times New Roman" w:cs="Times New Roman"/>
      <w:b/>
      <w:bCs/>
      <w:sz w:val="28"/>
      <w:szCs w:val="24"/>
      <w:lang w:val="uk-UA"/>
    </w:rPr>
  </w:style>
  <w:style w:type="paragraph" w:styleId="2">
    <w:name w:val="Heading 2"/>
    <w:basedOn w:val="Normal"/>
    <w:next w:val="Normal"/>
    <w:qFormat/>
    <w:pPr>
      <w:keepNext w:val="true"/>
      <w:numPr>
        <w:ilvl w:val="1"/>
        <w:numId w:val="1"/>
      </w:numPr>
      <w:spacing w:lineRule="auto" w:line="360" w:before="0" w:after="0"/>
      <w:jc w:val="both"/>
      <w:outlineLvl w:val="1"/>
    </w:pPr>
    <w:rPr>
      <w:rFonts w:ascii="Times New Roman" w:hAnsi="Times New Roman" w:cs="Times New Roman"/>
      <w:b/>
      <w:bCs/>
      <w:sz w:val="24"/>
      <w:szCs w:val="24"/>
      <w:lang w:val="uk-UA"/>
    </w:rPr>
  </w:style>
  <w:style w:type="paragraph" w:styleId="3">
    <w:name w:val="Heading 3"/>
    <w:basedOn w:val="Normal"/>
    <w:next w:val="Normal"/>
    <w:qFormat/>
    <w:pPr>
      <w:keepNext w:val="true"/>
      <w:numPr>
        <w:ilvl w:val="2"/>
        <w:numId w:val="1"/>
      </w:numPr>
      <w:spacing w:lineRule="auto" w:line="360" w:before="0" w:after="0"/>
      <w:jc w:val="center"/>
      <w:outlineLvl w:val="2"/>
    </w:pPr>
    <w:rPr>
      <w:rFonts w:ascii="Times New Roman" w:hAnsi="Times New Roman" w:cs="Times New Roman"/>
      <w:b/>
      <w:bCs/>
      <w:sz w:val="24"/>
      <w:szCs w:val="24"/>
      <w:lang w:val="uk-UA"/>
    </w:rPr>
  </w:style>
  <w:style w:type="paragraph" w:styleId="4">
    <w:name w:val="Heading 4"/>
    <w:basedOn w:val="Normal"/>
    <w:next w:val="Normal"/>
    <w:qFormat/>
    <w:pPr>
      <w:keepNext w:val="true"/>
      <w:suppressAutoHyphens w:val="false"/>
      <w:spacing w:lineRule="auto" w:line="240" w:before="240" w:after="60"/>
      <w:outlineLvl w:val="3"/>
    </w:pPr>
    <w:rPr>
      <w:b/>
      <w:sz w:val="28"/>
      <w:szCs w:val="20"/>
    </w:rPr>
  </w:style>
  <w:style w:type="paragraph" w:styleId="5">
    <w:name w:val="Heading 5"/>
    <w:basedOn w:val="Normal"/>
    <w:next w:val="Normal"/>
    <w:qFormat/>
    <w:pPr>
      <w:suppressAutoHyphens w:val="false"/>
      <w:spacing w:lineRule="auto" w:line="240" w:before="240" w:after="60"/>
      <w:outlineLvl w:val="4"/>
    </w:pPr>
    <w:rPr>
      <w:b/>
      <w:i/>
      <w:sz w:val="26"/>
      <w:szCs w:val="20"/>
    </w:rPr>
  </w:style>
  <w:style w:type="paragraph" w:styleId="6">
    <w:name w:val="Heading 6"/>
    <w:basedOn w:val="Normal"/>
    <w:next w:val="Normal"/>
    <w:qFormat/>
    <w:pPr>
      <w:keepNext w:val="true"/>
      <w:suppressAutoHyphens w:val="false"/>
      <w:spacing w:lineRule="auto" w:line="240" w:before="0" w:after="0"/>
      <w:jc w:val="both"/>
      <w:outlineLvl w:val="5"/>
    </w:pPr>
    <w:rPr>
      <w:b/>
      <w:sz w:val="20"/>
      <w:szCs w:val="20"/>
    </w:rPr>
  </w:style>
  <w:style w:type="paragraph" w:styleId="7">
    <w:name w:val="Heading 7"/>
    <w:basedOn w:val="Normal"/>
    <w:next w:val="Normal"/>
    <w:qFormat/>
    <w:pPr>
      <w:keepNext w:val="true"/>
      <w:pBdr>
        <w:bottom w:val="single" w:sz="12" w:space="0" w:color="000000"/>
      </w:pBdr>
      <w:suppressAutoHyphens w:val="false"/>
      <w:spacing w:lineRule="auto" w:line="240" w:before="0" w:after="0"/>
      <w:ind w:right="43" w:hanging="0"/>
      <w:jc w:val="both"/>
      <w:outlineLvl w:val="6"/>
    </w:pPr>
    <w:rPr>
      <w:sz w:val="24"/>
      <w:szCs w:val="20"/>
    </w:rPr>
  </w:style>
  <w:style w:type="paragraph" w:styleId="8">
    <w:name w:val="Heading 8"/>
    <w:basedOn w:val="Normal"/>
    <w:next w:val="Normal"/>
    <w:qFormat/>
    <w:pPr>
      <w:keepNext w:val="true"/>
      <w:tabs>
        <w:tab w:val="clear" w:pos="708"/>
        <w:tab w:val="left" w:pos="3400" w:leader="none"/>
      </w:tabs>
      <w:suppressAutoHyphens w:val="false"/>
      <w:spacing w:lineRule="auto" w:line="240" w:before="0" w:after="0"/>
      <w:ind w:left="6900" w:hanging="0"/>
      <w:outlineLvl w:val="7"/>
    </w:pPr>
    <w:rPr>
      <w:rFonts w:ascii="Times New Roman" w:hAnsi="Times New Roman" w:cs="Times New Roman"/>
      <w:sz w:val="28"/>
      <w:szCs w:val="20"/>
      <w:lang w:val="uk-UA"/>
    </w:rPr>
  </w:style>
  <w:style w:type="paragraph" w:styleId="9">
    <w:name w:val="Heading 9"/>
    <w:basedOn w:val="Normal"/>
    <w:next w:val="Normal"/>
    <w:qFormat/>
    <w:pPr>
      <w:keepNext w:val="true"/>
      <w:suppressAutoHyphens w:val="false"/>
      <w:spacing w:lineRule="auto" w:line="240" w:before="0" w:after="0"/>
      <w:ind w:left="360" w:hanging="0"/>
      <w:jc w:val="center"/>
      <w:outlineLvl w:val="8"/>
    </w:pPr>
    <w:rPr>
      <w:rFonts w:ascii="Cambria" w:hAnsi="Cambria" w:cs="Cambria"/>
      <w:sz w:val="20"/>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Times New Roman" w:hAnsi="Times New Roman" w:cs="Times New Roman"/>
      <w:b/>
      <w:sz w:val="24"/>
      <w:szCs w:val="24"/>
      <w:lang w:val="uk-UA"/>
    </w:rPr>
  </w:style>
  <w:style w:type="character" w:styleId="WW8Num3z0" w:customStyle="1">
    <w:name w:val="WW8Num3z0"/>
    <w:qFormat/>
    <w:rPr>
      <w:rFonts w:ascii="Symbol" w:hAnsi="Symbol" w:cs="Symbol"/>
      <w:sz w:val="24"/>
      <w:szCs w:val="24"/>
      <w:lang w:val="uk-UA"/>
    </w:rPr>
  </w:style>
  <w:style w:type="character" w:styleId="WW8Num4z0" w:customStyle="1">
    <w:name w:val="WW8Num4z0"/>
    <w:qFormat/>
    <w:rPr/>
  </w:style>
  <w:style w:type="character" w:styleId="WW8Num5z0" w:customStyle="1">
    <w:name w:val="WW8Num5z0"/>
    <w:qFormat/>
    <w:rPr>
      <w:rFonts w:ascii="Symbol" w:hAnsi="Symbol" w:cs="Symbol"/>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rFonts w:ascii="Times New Roman" w:hAnsi="Times New Roman" w:eastAsia="Times New Roman" w:cs="Times New Roman"/>
      <w:sz w:val="24"/>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6z3" w:customStyle="1">
    <w:name w:val="WW8Num16z3"/>
    <w:qFormat/>
    <w:rPr>
      <w:rFonts w:ascii="Symbol" w:hAnsi="Symbol" w:cs="Symbol"/>
    </w:rPr>
  </w:style>
  <w:style w:type="character" w:styleId="41" w:customStyle="1">
    <w:name w:val="Основной шрифт абзаца4"/>
    <w:qFormat/>
    <w:rPr/>
  </w:style>
  <w:style w:type="character" w:styleId="31" w:customStyle="1">
    <w:name w:val="Основной шрифт абзаца3"/>
    <w:qFormat/>
    <w:rPr/>
  </w:style>
  <w:style w:type="character" w:styleId="WW8Num4z1" w:customStyle="1">
    <w:name w:val="WW8Num4z1"/>
    <w:qFormat/>
    <w:rPr>
      <w:rFonts w:cs="Times New Roman"/>
    </w:rPr>
  </w:style>
  <w:style w:type="character" w:styleId="WW8Num5z1" w:customStyle="1">
    <w:name w:val="WW8Num5z1"/>
    <w:qFormat/>
    <w:rPr>
      <w:lang w:val="uk-UA" w:bidi="ar-SA"/>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7z0" w:customStyle="1">
    <w:name w:val="WW8Num17z0"/>
    <w:qFormat/>
    <w:rPr>
      <w:rFonts w:ascii="Symbol" w:hAnsi="Symbol" w:cs="Symbol"/>
      <w:sz w:val="20"/>
      <w:szCs w:val="20"/>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7z3" w:customStyle="1">
    <w:name w:val="WW8Num17z3"/>
    <w:qFormat/>
    <w:rPr>
      <w:rFonts w:ascii="Symbol" w:hAnsi="Symbol" w:cs="Symbol"/>
    </w:rPr>
  </w:style>
  <w:style w:type="character" w:styleId="21" w:customStyle="1">
    <w:name w:val="Основной шрифт абзаца2"/>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rFonts w:ascii="Symbol" w:hAnsi="Symbol" w:cs="Symbol"/>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2" w:customStyle="1">
    <w:name w:val="WW8Num5z2"/>
    <w:qFormat/>
    <w:rPr>
      <w:rFonts w:ascii="Wingdings" w:hAnsi="Wingdings" w:cs="Wingdings"/>
    </w:rPr>
  </w:style>
  <w:style w:type="character" w:styleId="WW8Num6z4" w:customStyle="1">
    <w:name w:val="WW8Num6z4"/>
    <w:qFormat/>
    <w:rPr>
      <w:rFonts w:ascii="Courier New" w:hAnsi="Courier New" w:cs="Courier New"/>
    </w:rPr>
  </w:style>
  <w:style w:type="character" w:styleId="11" w:customStyle="1">
    <w:name w:val="Основной шрифт абзаца1"/>
    <w:qFormat/>
    <w:rPr/>
  </w:style>
  <w:style w:type="character" w:styleId="Summary" w:customStyle="1">
    <w:name w:val="summary"/>
    <w:qFormat/>
    <w:rPr/>
  </w:style>
  <w:style w:type="character" w:styleId="Divider" w:customStyle="1">
    <w:name w:val="divider"/>
    <w:qFormat/>
    <w:rPr/>
  </w:style>
  <w:style w:type="character" w:styleId="Fll" w:customStyle="1">
    <w:name w:val="fl_l"/>
    <w:qFormat/>
    <w:rPr/>
  </w:style>
  <w:style w:type="character" w:styleId="Addmedialnk" w:customStyle="1">
    <w:name w:val="add_media_lnk"/>
    <w:qFormat/>
    <w:rPr/>
  </w:style>
  <w:style w:type="character" w:styleId="12" w:customStyle="1">
    <w:name w:val="Заголовок 1 Знак"/>
    <w:qFormat/>
    <w:rPr>
      <w:rFonts w:ascii="Times New Roman" w:hAnsi="Times New Roman" w:eastAsia="Times New Roman" w:cs="Times New Roman"/>
      <w:b/>
      <w:bCs/>
      <w:sz w:val="28"/>
      <w:szCs w:val="24"/>
    </w:rPr>
  </w:style>
  <w:style w:type="character" w:styleId="22" w:customStyle="1">
    <w:name w:val="Заголовок 2 Знак"/>
    <w:qFormat/>
    <w:rPr>
      <w:rFonts w:ascii="Times New Roman" w:hAnsi="Times New Roman" w:eastAsia="Times New Roman" w:cs="Times New Roman"/>
      <w:b/>
      <w:bCs/>
      <w:sz w:val="24"/>
      <w:szCs w:val="24"/>
    </w:rPr>
  </w:style>
  <w:style w:type="character" w:styleId="32" w:customStyle="1">
    <w:name w:val="Заголовок 3 Знак"/>
    <w:qFormat/>
    <w:rPr>
      <w:rFonts w:ascii="Times New Roman" w:hAnsi="Times New Roman" w:eastAsia="Times New Roman" w:cs="Times New Roman"/>
      <w:b/>
      <w:bCs/>
      <w:sz w:val="24"/>
      <w:szCs w:val="24"/>
    </w:rPr>
  </w:style>
  <w:style w:type="character" w:styleId="Style5" w:customStyle="1">
    <w:name w:val="Название Знак"/>
    <w:qFormat/>
    <w:rPr>
      <w:rFonts w:ascii="Times New Roman" w:hAnsi="Times New Roman" w:eastAsia="Times New Roman" w:cs="Times New Roman"/>
      <w:sz w:val="32"/>
      <w:szCs w:val="24"/>
    </w:rPr>
  </w:style>
  <w:style w:type="character" w:styleId="Style6" w:customStyle="1">
    <w:name w:val="Основной текст Знак"/>
    <w:qFormat/>
    <w:rPr>
      <w:rFonts w:ascii="Times New Roman" w:hAnsi="Times New Roman" w:eastAsia="Times New Roman" w:cs="Times New Roman"/>
      <w:sz w:val="24"/>
      <w:szCs w:val="24"/>
    </w:rPr>
  </w:style>
  <w:style w:type="character" w:styleId="Style7" w:customStyle="1">
    <w:name w:val="Нумерація рядків"/>
    <w:rPr/>
  </w:style>
  <w:style w:type="character" w:styleId="13" w:customStyle="1">
    <w:name w:val="Номер сторінки1"/>
    <w:basedOn w:val="11"/>
    <w:qFormat/>
    <w:rPr/>
  </w:style>
  <w:style w:type="character" w:styleId="42" w:customStyle="1">
    <w:name w:val="Заголовок 4 Знак"/>
    <w:qFormat/>
    <w:rPr>
      <w:rFonts w:ascii="Calibri" w:hAnsi="Calibri" w:cs="Calibri"/>
      <w:b/>
      <w:sz w:val="28"/>
    </w:rPr>
  </w:style>
  <w:style w:type="character" w:styleId="51" w:customStyle="1">
    <w:name w:val="Заголовок 5 Знак"/>
    <w:qFormat/>
    <w:rPr>
      <w:rFonts w:ascii="Calibri" w:hAnsi="Calibri" w:cs="Calibri"/>
      <w:b/>
      <w:i/>
      <w:sz w:val="26"/>
    </w:rPr>
  </w:style>
  <w:style w:type="character" w:styleId="61" w:customStyle="1">
    <w:name w:val="Заголовок 6 Знак"/>
    <w:qFormat/>
    <w:rPr>
      <w:rFonts w:ascii="Calibri" w:hAnsi="Calibri" w:cs="Calibri"/>
      <w:b/>
    </w:rPr>
  </w:style>
  <w:style w:type="character" w:styleId="71" w:customStyle="1">
    <w:name w:val="Заголовок 7 Знак"/>
    <w:qFormat/>
    <w:rPr>
      <w:rFonts w:ascii="Calibri" w:hAnsi="Calibri" w:cs="Calibri"/>
      <w:sz w:val="24"/>
    </w:rPr>
  </w:style>
  <w:style w:type="character" w:styleId="81" w:customStyle="1">
    <w:name w:val="Заголовок 8 Знак"/>
    <w:qFormat/>
    <w:rPr>
      <w:sz w:val="28"/>
      <w:lang w:val="uk-UA"/>
    </w:rPr>
  </w:style>
  <w:style w:type="character" w:styleId="91" w:customStyle="1">
    <w:name w:val="Заголовок 9 Знак"/>
    <w:qFormat/>
    <w:rPr>
      <w:rFonts w:ascii="Cambria" w:hAnsi="Cambria" w:cs="Cambria"/>
    </w:rPr>
  </w:style>
  <w:style w:type="character" w:styleId="14" w:customStyle="1">
    <w:name w:val="Виділення1"/>
    <w:qFormat/>
    <w:rPr>
      <w:rFonts w:ascii="Times New Roman" w:hAnsi="Times New Roman" w:cs="Times New Roman"/>
      <w:i/>
      <w:iCs w:val="false"/>
    </w:rPr>
  </w:style>
  <w:style w:type="character" w:styleId="HTML" w:customStyle="1">
    <w:name w:val="Стандартный HTML Знак"/>
    <w:qFormat/>
    <w:rPr>
      <w:rFonts w:ascii="Courier New" w:hAnsi="Courier New" w:cs="Courier New"/>
    </w:rPr>
  </w:style>
  <w:style w:type="character" w:styleId="HTML1" w:customStyle="1">
    <w:name w:val="Стандартный HTML Знак1"/>
    <w:qFormat/>
    <w:rPr>
      <w:rFonts w:ascii="Courier New" w:hAnsi="Courier New" w:cs="Courier New"/>
      <w:lang w:eastAsia="zh-CN"/>
    </w:rPr>
  </w:style>
  <w:style w:type="character" w:styleId="Style8" w:customStyle="1">
    <w:name w:val="Виділення жирним"/>
    <w:qFormat/>
    <w:rPr>
      <w:rFonts w:ascii="Times New Roman" w:hAnsi="Times New Roman" w:cs="Times New Roman"/>
      <w:b/>
      <w:bCs w:val="false"/>
    </w:rPr>
  </w:style>
  <w:style w:type="character" w:styleId="Style9" w:customStyle="1">
    <w:name w:val="Текст сноски Знак"/>
    <w:qFormat/>
    <w:rPr/>
  </w:style>
  <w:style w:type="character" w:styleId="15" w:customStyle="1">
    <w:name w:val="Текст сноски Знак1"/>
    <w:qFormat/>
    <w:rPr>
      <w:rFonts w:ascii="Calibri" w:hAnsi="Calibri" w:cs="Calibri"/>
      <w:lang w:eastAsia="zh-CN"/>
    </w:rPr>
  </w:style>
  <w:style w:type="character" w:styleId="Style10" w:customStyle="1">
    <w:name w:val="Текст примечания Знак"/>
    <w:qFormat/>
    <w:rPr/>
  </w:style>
  <w:style w:type="character" w:styleId="16" w:customStyle="1">
    <w:name w:val="Текст примечания Знак1"/>
    <w:qFormat/>
    <w:rPr>
      <w:rFonts w:ascii="Calibri" w:hAnsi="Calibri" w:cs="Calibri"/>
      <w:lang w:eastAsia="zh-CN"/>
    </w:rPr>
  </w:style>
  <w:style w:type="character" w:styleId="Style11" w:customStyle="1">
    <w:name w:val="Верхний колонтитул Знак"/>
    <w:qFormat/>
    <w:rPr>
      <w:sz w:val="24"/>
    </w:rPr>
  </w:style>
  <w:style w:type="character" w:styleId="17" w:customStyle="1">
    <w:name w:val="Верхний колонтитул Знак1"/>
    <w:qFormat/>
    <w:rPr>
      <w:rFonts w:ascii="Calibri" w:hAnsi="Calibri" w:cs="Calibri"/>
      <w:sz w:val="22"/>
      <w:szCs w:val="22"/>
      <w:lang w:eastAsia="zh-CN"/>
    </w:rPr>
  </w:style>
  <w:style w:type="character" w:styleId="Style12" w:customStyle="1">
    <w:name w:val="Нижний колонтитул Знак"/>
    <w:qFormat/>
    <w:rPr>
      <w:rFonts w:ascii="Calibri" w:hAnsi="Calibri" w:cs="Calibri"/>
      <w:sz w:val="22"/>
      <w:szCs w:val="22"/>
      <w:lang w:eastAsia="zh-CN"/>
    </w:rPr>
  </w:style>
  <w:style w:type="character" w:styleId="18" w:customStyle="1">
    <w:name w:val="Нижний колонтитул Знак1"/>
    <w:qFormat/>
    <w:rPr>
      <w:rFonts w:ascii="Calibri" w:hAnsi="Calibri" w:eastAsia="Calibri" w:cs="Times New Roman"/>
    </w:rPr>
  </w:style>
  <w:style w:type="character" w:styleId="Style13" w:customStyle="1">
    <w:name w:val="Текст концевой сноски Знак"/>
    <w:qFormat/>
    <w:rPr/>
  </w:style>
  <w:style w:type="character" w:styleId="19" w:customStyle="1">
    <w:name w:val="Текст концевой сноски Знак1"/>
    <w:qFormat/>
    <w:rPr>
      <w:rFonts w:ascii="Calibri" w:hAnsi="Calibri" w:cs="Calibri"/>
      <w:lang w:eastAsia="zh-CN"/>
    </w:rPr>
  </w:style>
  <w:style w:type="character" w:styleId="110" w:customStyle="1">
    <w:name w:val="Название Знак1"/>
    <w:qFormat/>
    <w:rPr>
      <w:rFonts w:ascii="Cambria" w:hAnsi="Cambria" w:cs="Cambria"/>
      <w:color w:val="17365D"/>
      <w:spacing w:val="5"/>
      <w:kern w:val="2"/>
      <w:sz w:val="52"/>
      <w:szCs w:val="52"/>
    </w:rPr>
  </w:style>
  <w:style w:type="character" w:styleId="Style14" w:customStyle="1">
    <w:name w:val="Основной текст с отступом Знак"/>
    <w:qFormat/>
    <w:rPr/>
  </w:style>
  <w:style w:type="character" w:styleId="111" w:customStyle="1">
    <w:name w:val="Основной текст с отступом Знак1"/>
    <w:qFormat/>
    <w:rPr>
      <w:rFonts w:ascii="Calibri" w:hAnsi="Calibri" w:cs="Calibri"/>
      <w:sz w:val="22"/>
      <w:szCs w:val="22"/>
      <w:lang w:eastAsia="zh-CN"/>
    </w:rPr>
  </w:style>
  <w:style w:type="character" w:styleId="Style15" w:customStyle="1">
    <w:name w:val="Подзаголовок Знак"/>
    <w:qFormat/>
    <w:rPr>
      <w:rFonts w:ascii="Cambria" w:hAnsi="Cambria" w:cs="Cambria"/>
      <w:sz w:val="24"/>
    </w:rPr>
  </w:style>
  <w:style w:type="character" w:styleId="23" w:customStyle="1">
    <w:name w:val="Основной текст 2 Знак"/>
    <w:qFormat/>
    <w:rPr/>
  </w:style>
  <w:style w:type="character" w:styleId="211" w:customStyle="1">
    <w:name w:val="Основной текст 2 Знак1"/>
    <w:qFormat/>
    <w:rPr>
      <w:rFonts w:ascii="Calibri" w:hAnsi="Calibri" w:cs="Calibri"/>
      <w:sz w:val="22"/>
      <w:szCs w:val="22"/>
      <w:lang w:eastAsia="zh-CN"/>
    </w:rPr>
  </w:style>
  <w:style w:type="character" w:styleId="33" w:customStyle="1">
    <w:name w:val="Основной текст 3 Знак"/>
    <w:qFormat/>
    <w:rPr>
      <w:sz w:val="16"/>
    </w:rPr>
  </w:style>
  <w:style w:type="character" w:styleId="311" w:customStyle="1">
    <w:name w:val="Основной текст 3 Знак1"/>
    <w:qFormat/>
    <w:rPr>
      <w:rFonts w:ascii="Calibri" w:hAnsi="Calibri" w:cs="Calibri"/>
      <w:sz w:val="16"/>
      <w:szCs w:val="16"/>
      <w:lang w:eastAsia="zh-CN"/>
    </w:rPr>
  </w:style>
  <w:style w:type="character" w:styleId="24" w:customStyle="1">
    <w:name w:val="Основной текст с отступом 2 Знак"/>
    <w:qFormat/>
    <w:rPr/>
  </w:style>
  <w:style w:type="character" w:styleId="212" w:customStyle="1">
    <w:name w:val="Основной текст с отступом 2 Знак1"/>
    <w:qFormat/>
    <w:rPr>
      <w:rFonts w:ascii="Calibri" w:hAnsi="Calibri" w:cs="Calibri"/>
      <w:sz w:val="22"/>
      <w:szCs w:val="22"/>
      <w:lang w:eastAsia="zh-CN"/>
    </w:rPr>
  </w:style>
  <w:style w:type="character" w:styleId="34" w:customStyle="1">
    <w:name w:val="Основной текст с отступом 3 Знак"/>
    <w:qFormat/>
    <w:rPr>
      <w:sz w:val="16"/>
    </w:rPr>
  </w:style>
  <w:style w:type="character" w:styleId="312" w:customStyle="1">
    <w:name w:val="Основной текст с отступом 3 Знак1"/>
    <w:qFormat/>
    <w:rPr>
      <w:rFonts w:ascii="Calibri" w:hAnsi="Calibri" w:cs="Calibri"/>
      <w:sz w:val="16"/>
      <w:szCs w:val="16"/>
      <w:lang w:eastAsia="zh-CN"/>
    </w:rPr>
  </w:style>
  <w:style w:type="character" w:styleId="Style16" w:customStyle="1">
    <w:name w:val="Схема документа Знак"/>
    <w:qFormat/>
    <w:rPr>
      <w:sz w:val="2"/>
      <w:shd w:fill="000080" w:val="clear"/>
    </w:rPr>
  </w:style>
  <w:style w:type="character" w:styleId="112" w:customStyle="1">
    <w:name w:val="Схема документа Знак1"/>
    <w:qFormat/>
    <w:rPr>
      <w:rFonts w:ascii="Tahoma" w:hAnsi="Tahoma" w:cs="Tahoma"/>
      <w:sz w:val="16"/>
      <w:szCs w:val="16"/>
      <w:lang w:eastAsia="zh-CN"/>
    </w:rPr>
  </w:style>
  <w:style w:type="character" w:styleId="Style17" w:customStyle="1">
    <w:name w:val="Текст Знак"/>
    <w:qFormat/>
    <w:rPr>
      <w:rFonts w:ascii="Courier New" w:hAnsi="Courier New" w:cs="Courier New"/>
    </w:rPr>
  </w:style>
  <w:style w:type="character" w:styleId="113" w:customStyle="1">
    <w:name w:val="Текст Знак1"/>
    <w:qFormat/>
    <w:rPr>
      <w:rFonts w:ascii="Courier New" w:hAnsi="Courier New" w:cs="Courier New"/>
      <w:lang w:eastAsia="zh-CN"/>
    </w:rPr>
  </w:style>
  <w:style w:type="character" w:styleId="Style18" w:customStyle="1">
    <w:name w:val="Тема примечания Знак"/>
    <w:qFormat/>
    <w:rPr>
      <w:b/>
    </w:rPr>
  </w:style>
  <w:style w:type="character" w:styleId="114" w:customStyle="1">
    <w:name w:val="Тема примечания Знак1"/>
    <w:qFormat/>
    <w:rPr>
      <w:rFonts w:ascii="Calibri" w:hAnsi="Calibri" w:cs="Calibri"/>
      <w:b/>
      <w:bCs/>
      <w:lang w:eastAsia="zh-CN"/>
    </w:rPr>
  </w:style>
  <w:style w:type="character" w:styleId="Style19" w:customStyle="1">
    <w:name w:val="Текст выноски Знак"/>
    <w:qFormat/>
    <w:rPr>
      <w:rFonts w:ascii="Tahoma" w:hAnsi="Tahoma" w:cs="Tahoma"/>
      <w:sz w:val="16"/>
      <w:szCs w:val="16"/>
      <w:lang w:eastAsia="zh-CN"/>
    </w:rPr>
  </w:style>
  <w:style w:type="character" w:styleId="115" w:customStyle="1">
    <w:name w:val="Текст выноски Знак1"/>
    <w:qFormat/>
    <w:rPr>
      <w:rFonts w:ascii="Tahoma" w:hAnsi="Tahoma" w:eastAsia="Calibri" w:cs="Tahoma"/>
      <w:sz w:val="16"/>
      <w:szCs w:val="16"/>
    </w:rPr>
  </w:style>
  <w:style w:type="character" w:styleId="25" w:customStyle="1">
    <w:name w:val="Основной текст (2)_"/>
    <w:qFormat/>
    <w:rPr>
      <w:rFonts w:ascii="Calibri" w:hAnsi="Calibri" w:cs="Calibri"/>
      <w:b/>
      <w:spacing w:val="-10"/>
      <w:sz w:val="23"/>
      <w:shd w:fill="FFFFFF" w:val="clear"/>
    </w:rPr>
  </w:style>
  <w:style w:type="character" w:styleId="62" w:customStyle="1">
    <w:name w:val="Основной текст (6)_"/>
    <w:qFormat/>
    <w:rPr>
      <w:rFonts w:ascii="Calibri" w:hAnsi="Calibri" w:cs="Calibri"/>
      <w:i/>
      <w:sz w:val="23"/>
      <w:shd w:fill="FFFFFF" w:val="clear"/>
    </w:rPr>
  </w:style>
  <w:style w:type="character" w:styleId="52" w:customStyle="1">
    <w:name w:val="Основной текст (5)_"/>
    <w:qFormat/>
    <w:rPr>
      <w:rFonts w:ascii="Calibri" w:hAnsi="Calibri" w:cs="Calibri"/>
      <w:sz w:val="11"/>
      <w:shd w:fill="FFFFFF" w:val="clear"/>
      <w:lang w:val="uk-UA" w:eastAsia="uk-UA"/>
    </w:rPr>
  </w:style>
  <w:style w:type="character" w:styleId="43" w:customStyle="1">
    <w:name w:val="Основной текст (4)_"/>
    <w:qFormat/>
    <w:rPr>
      <w:rFonts w:ascii="Calibri" w:hAnsi="Calibri" w:cs="Calibri"/>
      <w:i/>
      <w:sz w:val="8"/>
      <w:shd w:fill="FFFFFF" w:val="clear"/>
      <w:lang w:val="uk-UA" w:eastAsia="uk-UA"/>
    </w:rPr>
  </w:style>
  <w:style w:type="character" w:styleId="WW8Num22z0" w:customStyle="1">
    <w:name w:val="WW8Num22z0"/>
    <w:qFormat/>
    <w:rPr>
      <w:rFonts w:cs="Times New Roman"/>
      <w:b w:val="false"/>
    </w:rPr>
  </w:style>
  <w:style w:type="character" w:styleId="WW8Num22z1" w:customStyle="1">
    <w:name w:val="WW8Num22z1"/>
    <w:qFormat/>
    <w:rPr>
      <w:rFonts w:cs="Times New Roman"/>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5z0" w:customStyle="1">
    <w:name w:val="WW8Num25z0"/>
    <w:qFormat/>
    <w:rPr>
      <w:rFonts w:ascii="Symbol" w:hAnsi="Symbol" w:cs="Symbol"/>
      <w:lang w:eastAsia="ru-RU"/>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4z0" w:customStyle="1">
    <w:name w:val="WW8Num24z0"/>
    <w:qFormat/>
    <w:rPr>
      <w:rFonts w:ascii="Symbol" w:hAnsi="Symbol" w:cs="Symbol"/>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cs="Wingdings"/>
    </w:rPr>
  </w:style>
  <w:style w:type="character" w:styleId="WW8Num29z0" w:customStyle="1">
    <w:name w:val="WW8Num29z0"/>
    <w:qFormat/>
    <w:rPr>
      <w:rFonts w:ascii="Symbol" w:hAnsi="Symbol" w:cs="Symbol"/>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WW8Num34z0" w:customStyle="1">
    <w:name w:val="WW8Num34z0"/>
    <w:qFormat/>
    <w:rPr>
      <w:rFonts w:ascii="Symbol" w:hAnsi="Symbol" w:cs="Symbol"/>
      <w:color w:val="000000"/>
      <w:lang w:eastAsia="ru-RU"/>
    </w:rPr>
  </w:style>
  <w:style w:type="character" w:styleId="WW8Num34z1" w:customStyle="1">
    <w:name w:val="WW8Num34z1"/>
    <w:qFormat/>
    <w:rPr>
      <w:rFonts w:ascii="Courier New" w:hAnsi="Courier New" w:cs="Courier New"/>
    </w:rPr>
  </w:style>
  <w:style w:type="character" w:styleId="WW8Num34z2" w:customStyle="1">
    <w:name w:val="WW8Num34z2"/>
    <w:qFormat/>
    <w:rPr>
      <w:rFonts w:ascii="Wingdings" w:hAnsi="Wingdings" w:cs="Wingdings"/>
    </w:rPr>
  </w:style>
  <w:style w:type="paragraph" w:styleId="Style20" w:customStyle="1">
    <w:name w:val="Заголовок"/>
    <w:basedOn w:val="Normal"/>
    <w:next w:val="Style21"/>
    <w:qFormat/>
    <w:pPr>
      <w:spacing w:lineRule="auto" w:line="240" w:before="0" w:after="0"/>
      <w:jc w:val="center"/>
    </w:pPr>
    <w:rPr>
      <w:rFonts w:ascii="Times New Roman" w:hAnsi="Times New Roman" w:cs="Times New Roman"/>
      <w:sz w:val="32"/>
      <w:szCs w:val="24"/>
      <w:lang w:val="uk-UA"/>
    </w:rPr>
  </w:style>
  <w:style w:type="paragraph" w:styleId="Style21">
    <w:name w:val="Body Text"/>
    <w:basedOn w:val="Normal"/>
    <w:pPr>
      <w:spacing w:lineRule="auto" w:line="240" w:before="0" w:after="0"/>
      <w:jc w:val="both"/>
    </w:pPr>
    <w:rPr>
      <w:rFonts w:ascii="Times New Roman" w:hAnsi="Times New Roman" w:cs="Times New Roman"/>
      <w:sz w:val="24"/>
      <w:szCs w:val="24"/>
      <w:lang w:val="uk-UA"/>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Lohit Devanagari"/>
      <w:i/>
      <w:iCs/>
      <w:sz w:val="24"/>
      <w:szCs w:val="24"/>
    </w:rPr>
  </w:style>
  <w:style w:type="paragraph" w:styleId="Style24" w:customStyle="1">
    <w:name w:val="Покажчик"/>
    <w:basedOn w:val="Normal"/>
    <w:qFormat/>
    <w:pPr>
      <w:suppressLineNumbers/>
    </w:pPr>
    <w:rPr>
      <w:rFonts w:cs="Arial"/>
    </w:rPr>
  </w:style>
  <w:style w:type="paragraph" w:styleId="Caption">
    <w:name w:val="caption"/>
    <w:basedOn w:val="Normal"/>
    <w:qFormat/>
    <w:pPr>
      <w:suppressLineNumbers/>
      <w:spacing w:before="120" w:after="120"/>
    </w:pPr>
    <w:rPr>
      <w:rFonts w:cs="Lohit Devanagari;Times New Roma"/>
      <w:i/>
      <w:iCs/>
      <w:sz w:val="24"/>
      <w:szCs w:val="24"/>
    </w:rPr>
  </w:style>
  <w:style w:type="paragraph" w:styleId="35" w:customStyle="1">
    <w:name w:val="Название объекта3"/>
    <w:basedOn w:val="Normal"/>
    <w:qFormat/>
    <w:pPr>
      <w:suppressLineNumbers/>
      <w:spacing w:before="120" w:after="120"/>
    </w:pPr>
    <w:rPr>
      <w:rFonts w:cs="Arial"/>
      <w:i/>
      <w:iCs/>
      <w:sz w:val="24"/>
      <w:szCs w:val="24"/>
    </w:rPr>
  </w:style>
  <w:style w:type="paragraph" w:styleId="26" w:customStyle="1">
    <w:name w:val="Название объекта2"/>
    <w:basedOn w:val="Normal"/>
    <w:qFormat/>
    <w:pPr>
      <w:suppressLineNumbers/>
      <w:spacing w:before="120" w:after="120"/>
    </w:pPr>
    <w:rPr>
      <w:rFonts w:cs="Arial"/>
      <w:i/>
      <w:iCs/>
      <w:sz w:val="24"/>
      <w:szCs w:val="24"/>
    </w:rPr>
  </w:style>
  <w:style w:type="paragraph" w:styleId="116" w:customStyle="1">
    <w:name w:val="Название объекта1"/>
    <w:basedOn w:val="Normal"/>
    <w:qFormat/>
    <w:pPr>
      <w:suppressLineNumbers/>
      <w:spacing w:before="120" w:after="120"/>
    </w:pPr>
    <w:rPr>
      <w:rFonts w:cs="Arial"/>
      <w:i/>
      <w:iCs/>
      <w:sz w:val="24"/>
      <w:szCs w:val="24"/>
    </w:rPr>
  </w:style>
  <w:style w:type="paragraph" w:styleId="117" w:customStyle="1">
    <w:name w:val="Схема документа1"/>
    <w:basedOn w:val="Normal"/>
    <w:qFormat/>
    <w:pPr>
      <w:shd w:val="clear" w:color="auto" w:fill="000080"/>
    </w:pPr>
    <w:rPr>
      <w:rFonts w:ascii="Tahoma" w:hAnsi="Tahoma" w:cs="Tahoma"/>
      <w:sz w:val="20"/>
      <w:szCs w:val="20"/>
    </w:rPr>
  </w:style>
  <w:style w:type="paragraph" w:styleId="Style25" w:customStyle="1">
    <w:name w:val="Верхній і нижній колонтитули"/>
    <w:basedOn w:val="Normal"/>
    <w:qFormat/>
    <w:pPr>
      <w:suppressLineNumbers/>
      <w:tabs>
        <w:tab w:val="clear" w:pos="708"/>
        <w:tab w:val="center" w:pos="4819" w:leader="none"/>
        <w:tab w:val="right" w:pos="9638" w:leader="none"/>
      </w:tabs>
    </w:pPr>
    <w:rPr/>
  </w:style>
  <w:style w:type="paragraph" w:styleId="Style26">
    <w:name w:val="Footer"/>
    <w:basedOn w:val="Normal"/>
    <w:pPr>
      <w:tabs>
        <w:tab w:val="clear" w:pos="708"/>
        <w:tab w:val="center" w:pos="4819" w:leader="none"/>
        <w:tab w:val="right" w:pos="9639" w:leader="none"/>
      </w:tabs>
    </w:pPr>
    <w:rPr/>
  </w:style>
  <w:style w:type="paragraph" w:styleId="BalloonText">
    <w:name w:val="Balloon Text"/>
    <w:basedOn w:val="Normal"/>
    <w:qFormat/>
    <w:pPr/>
    <w:rPr>
      <w:rFonts w:ascii="Tahoma" w:hAnsi="Tahoma" w:cs="Tahoma"/>
      <w:sz w:val="16"/>
      <w:szCs w:val="16"/>
    </w:rPr>
  </w:style>
  <w:style w:type="paragraph" w:styleId="Style27" w:customStyle="1">
    <w:name w:val="Вміст таблиці"/>
    <w:basedOn w:val="Normal"/>
    <w:qFormat/>
    <w:pPr>
      <w:widowControl w:val="false"/>
      <w:suppressLineNumbers/>
    </w:pPr>
    <w:rPr/>
  </w:style>
  <w:style w:type="paragraph" w:styleId="Style28" w:customStyle="1">
    <w:name w:val="Заголовок таблиці"/>
    <w:basedOn w:val="Style27"/>
    <w:qFormat/>
    <w:pPr>
      <w:jc w:val="center"/>
    </w:pPr>
    <w:rPr>
      <w:b/>
      <w:bCs/>
    </w:rPr>
  </w:style>
  <w:style w:type="paragraph" w:styleId="Style29" w:customStyle="1">
    <w:name w:val="Вміст рамки"/>
    <w:basedOn w:val="Normal"/>
    <w:qFormat/>
    <w:pPr/>
    <w:rPr/>
  </w:style>
  <w:style w:type="paragraph" w:styleId="ListParagraph">
    <w:name w:val="List Paragraph"/>
    <w:basedOn w:val="Normal"/>
    <w:qFormat/>
    <w:pPr>
      <w:spacing w:before="0" w:after="200"/>
      <w:ind w:left="720" w:hanging="0"/>
      <w:contextualSpacing/>
    </w:pPr>
    <w:rPr>
      <w:rFonts w:eastAsia="Calibri" w:cs="Times New Roman"/>
    </w:rPr>
  </w:style>
  <w:style w:type="paragraph" w:styleId="NoSpacing">
    <w:name w:val="No Spacing"/>
    <w:qFormat/>
    <w:pPr>
      <w:widowControl/>
      <w:suppressAutoHyphens w:val="true"/>
      <w:bidi w:val="0"/>
      <w:spacing w:before="0" w:after="0"/>
      <w:jc w:val="left"/>
    </w:pPr>
    <w:rPr>
      <w:rFonts w:ascii="Calibri" w:hAnsi="Calibri" w:eastAsia="Calibri" w:cs="Lohit Devanagari"/>
      <w:color w:val="auto"/>
      <w:kern w:val="0"/>
      <w:sz w:val="22"/>
      <w:szCs w:val="22"/>
      <w:lang w:val="ru-RU" w:bidi="ar-SA" w:eastAsia="zh-CN"/>
    </w:rPr>
  </w:style>
  <w:style w:type="paragraph" w:styleId="TableParagraph" w:customStyle="1">
    <w:name w:val="Table Paragraph"/>
    <w:basedOn w:val="Normal"/>
    <w:qFormat/>
    <w:pPr>
      <w:widowControl w:val="false"/>
      <w:suppressAutoHyphens w:val="false"/>
      <w:spacing w:lineRule="auto" w:line="240" w:before="2" w:after="0"/>
      <w:ind w:left="109" w:hanging="0"/>
    </w:pPr>
    <w:rPr>
      <w:rFonts w:eastAsia="Calibri"/>
      <w:lang w:val="uk-UA"/>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40" w:before="0" w:after="0"/>
    </w:pPr>
    <w:rPr>
      <w:rFonts w:ascii="Courier New" w:hAnsi="Courier New" w:cs="Courier New"/>
      <w:sz w:val="20"/>
      <w:szCs w:val="20"/>
    </w:rPr>
  </w:style>
  <w:style w:type="paragraph" w:styleId="Style30">
    <w:name w:val="Footnote Text"/>
    <w:basedOn w:val="Normal"/>
    <w:pPr>
      <w:suppressAutoHyphens w:val="false"/>
      <w:spacing w:lineRule="auto" w:line="240" w:before="0" w:after="0"/>
    </w:pPr>
    <w:rPr>
      <w:rFonts w:ascii="Times New Roman" w:hAnsi="Times New Roman" w:cs="Times New Roman"/>
      <w:sz w:val="20"/>
      <w:szCs w:val="20"/>
    </w:rPr>
  </w:style>
  <w:style w:type="paragraph" w:styleId="118" w:customStyle="1">
    <w:name w:val="Текст примечания1"/>
    <w:basedOn w:val="Normal"/>
    <w:qFormat/>
    <w:pPr>
      <w:suppressAutoHyphens w:val="false"/>
      <w:spacing w:lineRule="auto" w:line="240" w:before="0" w:after="0"/>
    </w:pPr>
    <w:rPr>
      <w:rFonts w:ascii="Times New Roman" w:hAnsi="Times New Roman" w:cs="Times New Roman"/>
      <w:sz w:val="20"/>
      <w:szCs w:val="20"/>
    </w:rPr>
  </w:style>
  <w:style w:type="paragraph" w:styleId="Style31">
    <w:name w:val="Header"/>
    <w:basedOn w:val="Normal"/>
    <w:pPr>
      <w:tabs>
        <w:tab w:val="clear" w:pos="708"/>
        <w:tab w:val="center" w:pos="4153" w:leader="none"/>
        <w:tab w:val="right" w:pos="8306" w:leader="none"/>
      </w:tabs>
      <w:suppressAutoHyphens w:val="false"/>
      <w:spacing w:lineRule="auto" w:line="240" w:before="0" w:after="0"/>
    </w:pPr>
    <w:rPr>
      <w:rFonts w:ascii="Times New Roman" w:hAnsi="Times New Roman" w:cs="Times New Roman"/>
      <w:sz w:val="24"/>
      <w:szCs w:val="20"/>
    </w:rPr>
  </w:style>
  <w:style w:type="paragraph" w:styleId="Style32">
    <w:name w:val="Endnote Text"/>
    <w:basedOn w:val="Normal"/>
    <w:pPr>
      <w:suppressAutoHyphens w:val="false"/>
      <w:spacing w:lineRule="auto" w:line="240" w:before="0" w:after="0"/>
    </w:pPr>
    <w:rPr>
      <w:rFonts w:ascii="Times New Roman" w:hAnsi="Times New Roman" w:cs="Times New Roman"/>
      <w:sz w:val="20"/>
      <w:szCs w:val="20"/>
    </w:rPr>
  </w:style>
  <w:style w:type="paragraph" w:styleId="119" w:customStyle="1">
    <w:name w:val="Название1"/>
    <w:basedOn w:val="Normal"/>
    <w:qFormat/>
    <w:pPr>
      <w:pBdr>
        <w:bottom w:val="single" w:sz="8" w:space="4" w:color="4F81BD"/>
      </w:pBdr>
      <w:suppressAutoHyphens w:val="false"/>
      <w:spacing w:lineRule="auto" w:line="240" w:before="0" w:after="300"/>
      <w:contextualSpacing/>
    </w:pPr>
    <w:rPr>
      <w:rFonts w:ascii="Cambria" w:hAnsi="Cambria" w:cs="Times New Roman"/>
      <w:color w:val="17365D"/>
      <w:spacing w:val="5"/>
      <w:kern w:val="2"/>
      <w:sz w:val="52"/>
      <w:szCs w:val="52"/>
    </w:rPr>
  </w:style>
  <w:style w:type="paragraph" w:styleId="Style33">
    <w:name w:val="Body Text Indent"/>
    <w:basedOn w:val="Normal"/>
    <w:pPr>
      <w:suppressAutoHyphens w:val="false"/>
      <w:spacing w:lineRule="auto" w:line="240" w:before="0" w:after="120"/>
      <w:ind w:left="283" w:hanging="0"/>
    </w:pPr>
    <w:rPr>
      <w:rFonts w:ascii="Times New Roman" w:hAnsi="Times New Roman" w:cs="Times New Roman"/>
      <w:sz w:val="20"/>
      <w:szCs w:val="20"/>
    </w:rPr>
  </w:style>
  <w:style w:type="paragraph" w:styleId="Style34">
    <w:name w:val="Subtitle"/>
    <w:basedOn w:val="Normal"/>
    <w:next w:val="Style21"/>
    <w:qFormat/>
    <w:pPr>
      <w:suppressAutoHyphens w:val="false"/>
      <w:spacing w:lineRule="auto" w:line="240" w:before="0" w:after="0"/>
    </w:pPr>
    <w:rPr>
      <w:rFonts w:ascii="Cambria" w:hAnsi="Cambria" w:cs="Cambria"/>
      <w:sz w:val="24"/>
      <w:szCs w:val="20"/>
    </w:rPr>
  </w:style>
  <w:style w:type="paragraph" w:styleId="213" w:customStyle="1">
    <w:name w:val="Основной текст 21"/>
    <w:basedOn w:val="Normal"/>
    <w:qFormat/>
    <w:pPr>
      <w:suppressAutoHyphens w:val="false"/>
      <w:spacing w:lineRule="auto" w:line="240" w:before="0" w:after="0"/>
      <w:jc w:val="both"/>
    </w:pPr>
    <w:rPr>
      <w:rFonts w:ascii="Times New Roman" w:hAnsi="Times New Roman" w:cs="Times New Roman"/>
      <w:sz w:val="20"/>
      <w:szCs w:val="20"/>
    </w:rPr>
  </w:style>
  <w:style w:type="paragraph" w:styleId="313" w:customStyle="1">
    <w:name w:val="Основной текст 31"/>
    <w:basedOn w:val="Normal"/>
    <w:qFormat/>
    <w:pPr>
      <w:suppressAutoHyphens w:val="false"/>
      <w:spacing w:lineRule="auto" w:line="240" w:before="0" w:after="120"/>
    </w:pPr>
    <w:rPr>
      <w:rFonts w:ascii="Times New Roman" w:hAnsi="Times New Roman" w:cs="Times New Roman"/>
      <w:sz w:val="16"/>
      <w:szCs w:val="20"/>
    </w:rPr>
  </w:style>
  <w:style w:type="paragraph" w:styleId="214" w:customStyle="1">
    <w:name w:val="Основной текст с отступом 21"/>
    <w:basedOn w:val="Normal"/>
    <w:qFormat/>
    <w:pPr>
      <w:suppressAutoHyphens w:val="false"/>
      <w:spacing w:lineRule="auto" w:line="240" w:before="0" w:after="0"/>
      <w:ind w:firstLine="540"/>
      <w:jc w:val="both"/>
    </w:pPr>
    <w:rPr>
      <w:rFonts w:ascii="Times New Roman" w:hAnsi="Times New Roman" w:cs="Times New Roman"/>
      <w:sz w:val="20"/>
      <w:szCs w:val="20"/>
    </w:rPr>
  </w:style>
  <w:style w:type="paragraph" w:styleId="314" w:customStyle="1">
    <w:name w:val="Основной текст с отступом 31"/>
    <w:basedOn w:val="Normal"/>
    <w:qFormat/>
    <w:pPr>
      <w:suppressAutoHyphens w:val="false"/>
      <w:spacing w:lineRule="auto" w:line="240" w:before="0" w:after="0"/>
      <w:ind w:firstLine="567"/>
      <w:jc w:val="both"/>
    </w:pPr>
    <w:rPr>
      <w:rFonts w:ascii="Times New Roman" w:hAnsi="Times New Roman" w:cs="Times New Roman"/>
      <w:sz w:val="16"/>
      <w:szCs w:val="20"/>
    </w:rPr>
  </w:style>
  <w:style w:type="paragraph" w:styleId="27" w:customStyle="1">
    <w:name w:val="Схема документа2"/>
    <w:basedOn w:val="Normal"/>
    <w:qFormat/>
    <w:pPr>
      <w:shd w:val="clear" w:color="auto" w:fill="000080"/>
      <w:suppressAutoHyphens w:val="false"/>
      <w:spacing w:lineRule="auto" w:line="240" w:before="0" w:after="0"/>
    </w:pPr>
    <w:rPr>
      <w:rFonts w:ascii="Times New Roman" w:hAnsi="Times New Roman" w:cs="Times New Roman"/>
      <w:sz w:val="2"/>
      <w:szCs w:val="20"/>
    </w:rPr>
  </w:style>
  <w:style w:type="paragraph" w:styleId="120" w:customStyle="1">
    <w:name w:val="Текст1"/>
    <w:basedOn w:val="Normal"/>
    <w:qFormat/>
    <w:pPr>
      <w:suppressAutoHyphens w:val="false"/>
      <w:spacing w:lineRule="auto" w:line="240" w:before="0" w:after="0"/>
    </w:pPr>
    <w:rPr>
      <w:rFonts w:ascii="Courier New" w:hAnsi="Courier New" w:cs="Courier New"/>
      <w:sz w:val="20"/>
      <w:szCs w:val="20"/>
    </w:rPr>
  </w:style>
  <w:style w:type="paragraph" w:styleId="Annotationsubject">
    <w:name w:val="annotation subject"/>
    <w:basedOn w:val="118"/>
    <w:next w:val="118"/>
    <w:qFormat/>
    <w:pPr/>
    <w:rPr>
      <w:b/>
    </w:rPr>
  </w:style>
  <w:style w:type="paragraph" w:styleId="28" w:customStyle="1">
    <w:name w:val="Основной текст (2)"/>
    <w:basedOn w:val="Normal"/>
    <w:qFormat/>
    <w:pPr>
      <w:shd w:val="clear" w:color="auto" w:fill="FFFFFF"/>
      <w:suppressAutoHyphens w:val="false"/>
      <w:spacing w:lineRule="atLeast" w:line="240" w:before="0" w:after="0"/>
    </w:pPr>
    <w:rPr>
      <w:b/>
      <w:spacing w:val="-10"/>
      <w:sz w:val="23"/>
      <w:szCs w:val="20"/>
    </w:rPr>
  </w:style>
  <w:style w:type="paragraph" w:styleId="63" w:customStyle="1">
    <w:name w:val="Основной текст (6)"/>
    <w:basedOn w:val="Normal"/>
    <w:qFormat/>
    <w:pPr>
      <w:shd w:val="clear" w:color="auto" w:fill="FFFFFF"/>
      <w:suppressAutoHyphens w:val="false"/>
      <w:spacing w:lineRule="exact" w:line="271" w:before="0" w:after="0"/>
    </w:pPr>
    <w:rPr>
      <w:i/>
      <w:sz w:val="23"/>
      <w:szCs w:val="20"/>
    </w:rPr>
  </w:style>
  <w:style w:type="paragraph" w:styleId="53" w:customStyle="1">
    <w:name w:val="Основной текст (5)"/>
    <w:basedOn w:val="Normal"/>
    <w:qFormat/>
    <w:pPr>
      <w:shd w:val="clear" w:color="auto" w:fill="FFFFFF"/>
      <w:suppressAutoHyphens w:val="false"/>
      <w:spacing w:lineRule="atLeast" w:line="240" w:before="240" w:after="0"/>
    </w:pPr>
    <w:rPr>
      <w:sz w:val="11"/>
      <w:szCs w:val="20"/>
      <w:lang w:val="uk-UA" w:eastAsia="uk-UA"/>
    </w:rPr>
  </w:style>
  <w:style w:type="paragraph" w:styleId="44" w:customStyle="1">
    <w:name w:val="Основной текст (4)"/>
    <w:basedOn w:val="Normal"/>
    <w:qFormat/>
    <w:pPr>
      <w:shd w:val="clear" w:color="auto" w:fill="FFFFFF"/>
      <w:suppressAutoHyphens w:val="false"/>
      <w:spacing w:lineRule="atLeast" w:line="240" w:before="0" w:after="0"/>
    </w:pPr>
    <w:rPr>
      <w:i/>
      <w:sz w:val="8"/>
      <w:szCs w:val="20"/>
      <w:lang w:val="uk-UA" w:eastAsia="uk-UA"/>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0"/>
      <w:sz w:val="22"/>
      <w:szCs w:val="24"/>
      <w:lang w:val="ru-RU" w:bidi="ar-SA" w:eastAsia="zh-CN"/>
    </w:rPr>
  </w:style>
  <w:style w:type="paragraph" w:styleId="121" w:customStyle="1">
    <w:name w:val="Без інтервалів1"/>
    <w:qFormat/>
    <w:pPr>
      <w:widowControl/>
      <w:suppressAutoHyphens w:val="true"/>
      <w:bidi w:val="0"/>
      <w:spacing w:before="0" w:after="0"/>
      <w:jc w:val="left"/>
    </w:pPr>
    <w:rPr>
      <w:rFonts w:ascii="Calibri" w:hAnsi="Calibri" w:eastAsia="Calibri" w:cs="Calibri"/>
      <w:color w:val="auto"/>
      <w:kern w:val="0"/>
      <w:sz w:val="22"/>
      <w:szCs w:val="22"/>
      <w:lang w:val="ru-RU" w:bidi="ar-SA" w:eastAsia="zh-CN"/>
    </w:rPr>
  </w:style>
  <w:style w:type="paragraph" w:styleId="122" w:customStyle="1">
    <w:name w:val="Абзац списка1"/>
    <w:basedOn w:val="Normal"/>
    <w:qFormat/>
    <w:pPr>
      <w:suppressAutoHyphens w:val="false"/>
      <w:ind w:left="720" w:hanging="0"/>
    </w:pPr>
    <w:rPr>
      <w:lang w:val="en-US"/>
    </w:rPr>
  </w:style>
  <w:style w:type="paragraph" w:styleId="NormalWeb">
    <w:name w:val="Normal (Web)"/>
    <w:basedOn w:val="Normal"/>
    <w:uiPriority w:val="99"/>
    <w:unhideWhenUsed/>
    <w:qFormat/>
    <w:rsid w:val="00e16431"/>
    <w:pPr>
      <w:spacing w:lineRule="auto" w:line="240" w:beforeAutospacing="1" w:afterAutospacing="1"/>
    </w:pPr>
    <w:rPr>
      <w:rFonts w:ascii="Times New Roman" w:hAnsi="Times New Roman" w:cs="Times New Roman"/>
      <w:sz w:val="24"/>
      <w:szCs w:val="24"/>
      <w:lang w:eastAsia="ru-RU"/>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22" w:customStyle="1">
    <w:name w:val="WW8Num22"/>
    <w:qFormat/>
  </w:style>
  <w:style w:type="numbering" w:styleId="WW8Num21" w:customStyle="1">
    <w:name w:val="WW8Num21"/>
    <w:qFormat/>
  </w:style>
  <w:style w:type="numbering" w:styleId="WW8Num25" w:customStyle="1">
    <w:name w:val="WW8Num25"/>
    <w:qFormat/>
  </w:style>
  <w:style w:type="numbering" w:styleId="WW8Num24" w:customStyle="1">
    <w:name w:val="WW8Num24"/>
    <w:qFormat/>
  </w:style>
  <w:style w:type="numbering" w:styleId="WW8Num29" w:customStyle="1">
    <w:name w:val="WW8Num29"/>
    <w:qFormat/>
  </w:style>
  <w:style w:type="numbering" w:styleId="WW8Num17" w:customStyle="1">
    <w:name w:val="WW8Num17"/>
    <w:qFormat/>
  </w:style>
  <w:style w:type="numbering" w:styleId="WW8Num34" w:customStyle="1">
    <w:name w:val="WW8Num34"/>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72CEC-35CF-4192-92EB-884E8692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2015</TotalTime>
  <Application>LibreOffice/6.4.7.2$Linux_X86_64 LibreOffice_project/40$Build-2</Application>
  <Pages>26</Pages>
  <Words>7099</Words>
  <Characters>48294</Characters>
  <CharactersWithSpaces>60119</CharactersWithSpaces>
  <Paragraphs>1221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2021-09-29T02:44:00Z</dcterms:created>
  <dc:creator>RePack by Diakov</dc:creator>
  <dc:description/>
  <dc:language>uk-UA</dc:language>
  <cp:lastModifiedBy/>
  <cp:lastPrinted>2025-10-30T10:58:01Z</cp:lastPrinted>
  <dcterms:modified xsi:type="dcterms:W3CDTF">2025-10-30T10:58:41Z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