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9D0" w:rsidRDefault="00F239D0" w:rsidP="00303023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</w:t>
      </w:r>
      <w:r>
        <w:rPr>
          <w:rFonts w:ascii="Times New Roman" w:hAnsi="Times New Roman"/>
          <w:noProof/>
          <w:color w:val="002060"/>
          <w:lang w:eastAsia="ru-RU"/>
        </w:rPr>
        <w:drawing>
          <wp:inline distT="0" distB="0" distL="0" distR="0" wp14:anchorId="40473FD3" wp14:editId="08684817">
            <wp:extent cx="56197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42000" contrast="8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9D0" w:rsidRDefault="00F239D0" w:rsidP="0030302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ДМИТРІВСЬКИЙ ЛІЦЕЙ  ІМЕНІ Т.Г.ШЕВЧЕНКА</w:t>
      </w:r>
    </w:p>
    <w:p w:rsidR="00F239D0" w:rsidRDefault="00F239D0" w:rsidP="0030302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ДМИТРІВСЬКОЇ СІЛЬСЬКОЇ РАДИ</w:t>
      </w:r>
    </w:p>
    <w:p w:rsidR="00F239D0" w:rsidRDefault="00F239D0" w:rsidP="0030302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КРОПИВНИЦЬКОГО РАЙОНУ КІРОВОГРАДСЬКОЇ ОБЛАСТІ</w:t>
      </w:r>
    </w:p>
    <w:p w:rsidR="00F239D0" w:rsidRDefault="00F239D0" w:rsidP="0030302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239D0" w:rsidRDefault="00F239D0" w:rsidP="0030302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Н А К А З </w:t>
      </w:r>
    </w:p>
    <w:p w:rsidR="00F239D0" w:rsidRDefault="00F239D0" w:rsidP="00303023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F239D0" w:rsidRPr="00445B01" w:rsidRDefault="00445B01" w:rsidP="00303023">
      <w:pPr>
        <w:pStyle w:val="a3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445B01">
        <w:rPr>
          <w:rFonts w:ascii="Times New Roman" w:hAnsi="Times New Roman"/>
          <w:sz w:val="28"/>
          <w:szCs w:val="28"/>
          <w:lang w:val="uk-UA"/>
        </w:rPr>
        <w:t>28</w:t>
      </w:r>
      <w:r w:rsidR="00F239D0" w:rsidRPr="00445B01">
        <w:rPr>
          <w:rFonts w:ascii="Times New Roman" w:hAnsi="Times New Roman"/>
          <w:sz w:val="28"/>
          <w:szCs w:val="28"/>
          <w:lang w:val="uk-UA"/>
        </w:rPr>
        <w:t xml:space="preserve"> серпня </w:t>
      </w:r>
      <w:r w:rsidR="00F239D0" w:rsidRPr="00445B01">
        <w:rPr>
          <w:rFonts w:ascii="Times New Roman" w:hAnsi="Times New Roman"/>
          <w:sz w:val="28"/>
          <w:szCs w:val="28"/>
        </w:rPr>
        <w:t>20</w:t>
      </w:r>
      <w:r w:rsidR="00167874" w:rsidRPr="00445B01">
        <w:rPr>
          <w:rFonts w:ascii="Times New Roman" w:hAnsi="Times New Roman"/>
          <w:sz w:val="28"/>
          <w:szCs w:val="28"/>
          <w:lang w:val="uk-UA"/>
        </w:rPr>
        <w:t>25</w:t>
      </w:r>
      <w:r w:rsidR="00F239D0" w:rsidRPr="00445B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39D0" w:rsidRPr="00445B01">
        <w:rPr>
          <w:rFonts w:ascii="Times New Roman" w:hAnsi="Times New Roman"/>
          <w:sz w:val="28"/>
          <w:szCs w:val="28"/>
        </w:rPr>
        <w:t>р</w:t>
      </w:r>
      <w:r w:rsidR="00F239D0" w:rsidRPr="00445B01">
        <w:rPr>
          <w:rFonts w:ascii="Times New Roman" w:hAnsi="Times New Roman"/>
          <w:sz w:val="28"/>
          <w:szCs w:val="28"/>
          <w:lang w:val="uk-UA"/>
        </w:rPr>
        <w:t xml:space="preserve">.                  </w:t>
      </w:r>
      <w:r w:rsidR="00303023" w:rsidRPr="00445B01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F239D0" w:rsidRPr="00445B01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F239D0" w:rsidRPr="00445B01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F239D0" w:rsidRPr="00445B01">
        <w:rPr>
          <w:rFonts w:ascii="Times New Roman" w:hAnsi="Times New Roman"/>
          <w:sz w:val="28"/>
          <w:szCs w:val="28"/>
        </w:rPr>
        <w:t>Дмитрівка</w:t>
      </w:r>
      <w:proofErr w:type="spellEnd"/>
      <w:r w:rsidR="00F239D0" w:rsidRPr="00445B0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="00F239D0" w:rsidRPr="00445B01">
        <w:rPr>
          <w:rFonts w:ascii="Times New Roman" w:hAnsi="Times New Roman"/>
          <w:sz w:val="28"/>
          <w:szCs w:val="28"/>
        </w:rPr>
        <w:t xml:space="preserve">№ </w:t>
      </w:r>
      <w:r w:rsidRPr="00445B01">
        <w:rPr>
          <w:rFonts w:ascii="Times New Roman" w:hAnsi="Times New Roman"/>
          <w:sz w:val="28"/>
          <w:szCs w:val="28"/>
          <w:lang w:val="uk-UA"/>
        </w:rPr>
        <w:t>114</w:t>
      </w:r>
    </w:p>
    <w:p w:rsidR="00F239D0" w:rsidRDefault="00F239D0" w:rsidP="00303023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F239D0" w:rsidRDefault="00331C42" w:rsidP="00303023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Про структуру 2025/2026</w:t>
      </w:r>
    </w:p>
    <w:p w:rsidR="00F239D0" w:rsidRDefault="00F239D0" w:rsidP="00303023">
      <w:pPr>
        <w:pStyle w:val="a3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навчального року</w:t>
      </w:r>
    </w:p>
    <w:p w:rsidR="00F239D0" w:rsidRDefault="00F239D0" w:rsidP="003030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F239D0" w:rsidRPr="00445B01" w:rsidRDefault="00F239D0" w:rsidP="0030302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 Керуючись статтею 16 Закону України  «Про загальну  середню освіту» , </w:t>
      </w:r>
      <w:r>
        <w:rPr>
          <w:rFonts w:ascii="Times New Roman" w:eastAsia="Times New Roman" w:hAnsi="Times New Roman"/>
          <w:color w:val="2C2F34"/>
          <w:sz w:val="28"/>
          <w:szCs w:val="28"/>
          <w:lang w:val="uk-UA" w:eastAsia="ru-RU"/>
        </w:rPr>
        <w:t>Відповідно до постанови К</w:t>
      </w:r>
      <w:r w:rsidR="00AF4B74">
        <w:rPr>
          <w:rFonts w:ascii="Times New Roman" w:eastAsia="Times New Roman" w:hAnsi="Times New Roman"/>
          <w:color w:val="2C2F34"/>
          <w:sz w:val="28"/>
          <w:szCs w:val="28"/>
          <w:lang w:val="uk-UA" w:eastAsia="ru-RU"/>
        </w:rPr>
        <w:t>абінету Міністрів України від 23</w:t>
      </w:r>
      <w:r>
        <w:rPr>
          <w:rFonts w:ascii="Times New Roman" w:eastAsia="Times New Roman" w:hAnsi="Times New Roman"/>
          <w:color w:val="2C2F34"/>
          <w:sz w:val="28"/>
          <w:szCs w:val="28"/>
          <w:lang w:val="uk-UA" w:eastAsia="ru-RU"/>
        </w:rPr>
        <w:t xml:space="preserve"> </w:t>
      </w:r>
      <w:r w:rsidR="00AF4B74">
        <w:rPr>
          <w:rFonts w:ascii="Times New Roman" w:eastAsia="Times New Roman" w:hAnsi="Times New Roman"/>
          <w:color w:val="2C2F34"/>
          <w:sz w:val="28"/>
          <w:szCs w:val="28"/>
          <w:lang w:val="uk-UA" w:eastAsia="ru-RU"/>
        </w:rPr>
        <w:t>липня 2024 року № 84</w:t>
      </w:r>
      <w:r>
        <w:rPr>
          <w:rFonts w:ascii="Times New Roman" w:eastAsia="Times New Roman" w:hAnsi="Times New Roman"/>
          <w:color w:val="2C2F34"/>
          <w:sz w:val="28"/>
          <w:szCs w:val="28"/>
          <w:lang w:val="uk-UA" w:eastAsia="ru-RU"/>
        </w:rPr>
        <w:t>1 «Про початок навчального р</w:t>
      </w:r>
      <w:r w:rsidR="00AF4B74">
        <w:rPr>
          <w:rFonts w:ascii="Times New Roman" w:eastAsia="Times New Roman" w:hAnsi="Times New Roman"/>
          <w:color w:val="2C2F34"/>
          <w:sz w:val="28"/>
          <w:szCs w:val="28"/>
          <w:lang w:val="uk-UA" w:eastAsia="ru-RU"/>
        </w:rPr>
        <w:t xml:space="preserve">оку під час дії </w:t>
      </w:r>
      <w:r>
        <w:rPr>
          <w:rFonts w:ascii="Times New Roman" w:eastAsia="Times New Roman" w:hAnsi="Times New Roman"/>
          <w:color w:val="2C2F34"/>
          <w:sz w:val="28"/>
          <w:szCs w:val="28"/>
          <w:lang w:val="uk-UA" w:eastAsia="ru-RU"/>
        </w:rPr>
        <w:t xml:space="preserve"> воєнного стану в Україні»,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на підставі рішення педагогі</w:t>
      </w:r>
      <w:r w:rsidR="00331C4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чної  ради ліцею  від </w:t>
      </w:r>
      <w:r w:rsidR="00445B01" w:rsidRPr="00445B01">
        <w:rPr>
          <w:rFonts w:ascii="Times New Roman" w:eastAsia="Times New Roman" w:hAnsi="Times New Roman"/>
          <w:sz w:val="28"/>
          <w:szCs w:val="28"/>
          <w:lang w:val="uk-UA" w:eastAsia="uk-UA"/>
        </w:rPr>
        <w:t>28</w:t>
      </w:r>
      <w:r w:rsidR="00331C42" w:rsidRPr="00445B01">
        <w:rPr>
          <w:rFonts w:ascii="Times New Roman" w:eastAsia="Times New Roman" w:hAnsi="Times New Roman"/>
          <w:sz w:val="28"/>
          <w:szCs w:val="28"/>
          <w:lang w:val="uk-UA" w:eastAsia="uk-UA"/>
        </w:rPr>
        <w:t>.08.2025</w:t>
      </w:r>
      <w:r w:rsidRPr="00445B0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р. № 1,</w:t>
      </w:r>
    </w:p>
    <w:p w:rsidR="00F239D0" w:rsidRDefault="00F239D0" w:rsidP="0030302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F239D0" w:rsidRDefault="00F239D0" w:rsidP="0030302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Н А К А З У Ю:</w:t>
      </w:r>
    </w:p>
    <w:p w:rsidR="00F239D0" w:rsidRDefault="00F239D0" w:rsidP="0030302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F239D0" w:rsidRPr="00364040" w:rsidRDefault="00331C42" w:rsidP="00167874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2025/2026</w:t>
      </w:r>
      <w:r w:rsidR="00F239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навчальний рік розпочат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и  у День знань - 01 вересня 2025 року та </w:t>
      </w:r>
      <w:r w:rsidRPr="00364040">
        <w:rPr>
          <w:rFonts w:ascii="Times New Roman" w:eastAsia="Times New Roman" w:hAnsi="Times New Roman"/>
          <w:sz w:val="28"/>
          <w:szCs w:val="28"/>
          <w:lang w:val="uk-UA" w:eastAsia="uk-UA"/>
        </w:rPr>
        <w:t>завершити 30 червня 2026 року.</w:t>
      </w:r>
    </w:p>
    <w:p w:rsidR="00F239D0" w:rsidRDefault="00F239D0" w:rsidP="00167874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Навчальні заняття організувати за семестровою системою в такі терміни:</w:t>
      </w:r>
    </w:p>
    <w:p w:rsidR="00F239D0" w:rsidRDefault="00331C42" w:rsidP="00167874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І семестр:   з 01</w:t>
      </w:r>
      <w:r w:rsidR="00F239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вересня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2025 року до  26  грудня 2025</w:t>
      </w:r>
      <w:r w:rsidR="00F239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року;</w:t>
      </w:r>
    </w:p>
    <w:p w:rsidR="00F239D0" w:rsidRDefault="00331C42" w:rsidP="00167874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ІІ семестр:  з 12</w:t>
      </w:r>
      <w:r w:rsidR="00F239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січня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2026 року до 29 травня 2026</w:t>
      </w:r>
      <w:r w:rsidR="00F239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року.</w:t>
      </w:r>
    </w:p>
    <w:p w:rsidR="00F239D0" w:rsidRPr="00F239D0" w:rsidRDefault="00F239D0" w:rsidP="00167874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239D0">
        <w:rPr>
          <w:rFonts w:ascii="Times New Roman" w:eastAsia="Times New Roman" w:hAnsi="Times New Roman"/>
          <w:sz w:val="28"/>
          <w:szCs w:val="28"/>
          <w:lang w:val="uk-UA" w:eastAsia="uk-UA"/>
        </w:rPr>
        <w:t>Визначити такі терміни  проведення  канікул:</w:t>
      </w:r>
    </w:p>
    <w:p w:rsidR="00F239D0" w:rsidRDefault="00331C42" w:rsidP="00167874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осінні – з 27 жовтня 2025 року  по 02 листопада  2025</w:t>
      </w:r>
      <w:r w:rsidR="00F239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року;</w:t>
      </w:r>
    </w:p>
    <w:p w:rsidR="00F239D0" w:rsidRDefault="00331C42" w:rsidP="00167874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зимо</w:t>
      </w:r>
      <w:r w:rsidR="00167874">
        <w:rPr>
          <w:rFonts w:ascii="Times New Roman" w:eastAsia="Times New Roman" w:hAnsi="Times New Roman"/>
          <w:sz w:val="28"/>
          <w:szCs w:val="28"/>
          <w:lang w:val="uk-UA" w:eastAsia="uk-UA"/>
        </w:rPr>
        <w:t>ві – з 27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грудня 2025 року по 11 січня 2026</w:t>
      </w:r>
      <w:r w:rsidR="00F239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року;</w:t>
      </w:r>
    </w:p>
    <w:p w:rsidR="00092C5B" w:rsidRDefault="00331C42" w:rsidP="00167874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весняні – з 23</w:t>
      </w:r>
      <w:r w:rsidR="00F239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березня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2026 року  по 29 березня 2026</w:t>
      </w:r>
      <w:r w:rsidR="00F239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року.</w:t>
      </w:r>
      <w:r w:rsidR="00FF4B5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</w:t>
      </w:r>
    </w:p>
    <w:p w:rsidR="00F239D0" w:rsidRDefault="00F239D0" w:rsidP="00167874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Навчальні екскурсії для учнів 1-4 класів та навчальна практика для учнів 5-8, </w:t>
      </w:r>
      <w:r w:rsidR="00167874">
        <w:rPr>
          <w:rFonts w:ascii="Times New Roman" w:eastAsia="Times New Roman" w:hAnsi="Times New Roman"/>
          <w:sz w:val="28"/>
          <w:szCs w:val="28"/>
          <w:lang w:val="uk-UA" w:eastAsia="uk-UA"/>
        </w:rPr>
        <w:t>10 класів у 2025-2026</w:t>
      </w:r>
      <w:r w:rsidR="00F44BC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навчальному році організовуються відповідно до інструктивно-методичного листа Міністерства освіти і науки України від 06.02.2008 № 1/9 – 61 «Методичні рекомендації щодо організації навчально-виховного процесу під час проведення навчальних екскурсій та навчальної практики учнів загальноосвітніх навчальних закладів» та згідн</w:t>
      </w:r>
      <w:r w:rsidR="00F44BC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о рішення педради </w:t>
      </w:r>
      <w:bookmarkStart w:id="0" w:name="_GoBack"/>
      <w:r w:rsidR="00F44BCC" w:rsidRPr="00445B0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від </w:t>
      </w:r>
      <w:r w:rsidR="00445B01" w:rsidRPr="00445B0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28.08.2025 р. </w:t>
      </w:r>
      <w:r w:rsidRPr="00445B01">
        <w:rPr>
          <w:rFonts w:ascii="Times New Roman" w:eastAsia="Times New Roman" w:hAnsi="Times New Roman"/>
          <w:sz w:val="28"/>
          <w:szCs w:val="28"/>
          <w:lang w:val="uk-UA" w:eastAsia="uk-UA"/>
        </w:rPr>
        <w:t>(</w:t>
      </w:r>
      <w:bookmarkEnd w:id="0"/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протокол № 1)  проводяться упродовж навчального року.  </w:t>
      </w:r>
    </w:p>
    <w:p w:rsidR="00F239D0" w:rsidRDefault="00F239D0" w:rsidP="00167874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Початок занять о 9.00 год.</w:t>
      </w:r>
    </w:p>
    <w:p w:rsidR="00F239D0" w:rsidRDefault="00F239D0" w:rsidP="00167874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Тривалість уроків у початковій та основній  школах – відповідно до статті 16  закону України «Про повну загальну середню освіту»:</w:t>
      </w:r>
    </w:p>
    <w:p w:rsidR="00F239D0" w:rsidRDefault="00F239D0" w:rsidP="00167874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у 1-х класах – 35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uk-UA"/>
        </w:rPr>
        <w:t>хв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uk-UA"/>
        </w:rPr>
        <w:t>,</w:t>
      </w:r>
    </w:p>
    <w:p w:rsidR="00F239D0" w:rsidRDefault="00F239D0" w:rsidP="00167874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у 2-4-х класах – 40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uk-UA"/>
        </w:rPr>
        <w:t>хв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uk-UA"/>
        </w:rPr>
        <w:t>,</w:t>
      </w:r>
    </w:p>
    <w:p w:rsidR="00F239D0" w:rsidRDefault="00F239D0" w:rsidP="00167874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у 5-11-х класах – 45 хв.</w:t>
      </w:r>
    </w:p>
    <w:p w:rsidR="00F239D0" w:rsidRPr="00364040" w:rsidRDefault="00F239D0" w:rsidP="00167874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 xml:space="preserve">Тривалість перерв між уроками (відповідно до розділу </w:t>
      </w:r>
      <w:r>
        <w:rPr>
          <w:rFonts w:ascii="Times New Roman" w:eastAsia="Times New Roman" w:hAnsi="Times New Roman"/>
          <w:sz w:val="28"/>
          <w:szCs w:val="28"/>
          <w:lang w:val="en-US" w:eastAsia="uk-UA"/>
        </w:rPr>
        <w:t>V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пункту 3 Санітарного регламенту для закладів загальної середньої освіти, затвердженої наказом  МОЗ №2205 від 25.09.2020) встановлюється з урахуванням потреби в організації активного відпочинку і харчування учнів: малих перерв тривалістю 10 хвилин, великих  - тривалістю 20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uk-UA"/>
        </w:rPr>
        <w:t>хв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364040">
        <w:rPr>
          <w:rFonts w:ascii="Times New Roman" w:eastAsia="Times New Roman" w:hAnsi="Times New Roman"/>
          <w:sz w:val="28"/>
          <w:szCs w:val="28"/>
          <w:lang w:val="uk-UA" w:eastAsia="uk-UA"/>
        </w:rPr>
        <w:t>(після 3 і 4 уроків).</w:t>
      </w:r>
    </w:p>
    <w:p w:rsidR="00F239D0" w:rsidRDefault="00F239D0" w:rsidP="00167874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Контроль за виконанням наказу залишаю за собою.</w:t>
      </w:r>
    </w:p>
    <w:p w:rsidR="00F239D0" w:rsidRDefault="00F239D0" w:rsidP="003030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F239D0" w:rsidRDefault="00F239D0" w:rsidP="003030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F239D0" w:rsidRDefault="00F239D0" w:rsidP="0030302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Директор ліцею                                             Світлана ОНИЩЕНКО</w:t>
      </w:r>
    </w:p>
    <w:p w:rsidR="00F239D0" w:rsidRDefault="00F239D0" w:rsidP="00303023"/>
    <w:p w:rsidR="00F239D0" w:rsidRDefault="00F239D0" w:rsidP="00F239D0">
      <w:pPr>
        <w:ind w:left="851" w:firstLine="1"/>
      </w:pPr>
    </w:p>
    <w:p w:rsidR="0047176F" w:rsidRDefault="0047176F"/>
    <w:sectPr w:rsidR="004717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A7844"/>
    <w:multiLevelType w:val="hybridMultilevel"/>
    <w:tmpl w:val="E870C622"/>
    <w:lvl w:ilvl="0" w:tplc="DC0AF000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71715780"/>
    <w:multiLevelType w:val="hybridMultilevel"/>
    <w:tmpl w:val="82A43D24"/>
    <w:lvl w:ilvl="0" w:tplc="F2346CFE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48B"/>
    <w:rsid w:val="00092C5B"/>
    <w:rsid w:val="00167874"/>
    <w:rsid w:val="00303023"/>
    <w:rsid w:val="00331C42"/>
    <w:rsid w:val="00364040"/>
    <w:rsid w:val="00445B01"/>
    <w:rsid w:val="0047176F"/>
    <w:rsid w:val="00A51F8B"/>
    <w:rsid w:val="00AF4B74"/>
    <w:rsid w:val="00BD748B"/>
    <w:rsid w:val="00F239D0"/>
    <w:rsid w:val="00F44BCC"/>
    <w:rsid w:val="00F44C81"/>
    <w:rsid w:val="00FD7013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9D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239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3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39D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9D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239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3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39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15</cp:revision>
  <cp:lastPrinted>2024-09-16T07:09:00Z</cp:lastPrinted>
  <dcterms:created xsi:type="dcterms:W3CDTF">2024-09-04T10:38:00Z</dcterms:created>
  <dcterms:modified xsi:type="dcterms:W3CDTF">2025-09-14T07:10:00Z</dcterms:modified>
</cp:coreProperties>
</file>